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Naukowe fenomeny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kołyska Newtona, dlaczego powstaje iluzja ciężaru, czego uczy nas nurek Kartezjusza – to pytania, na które będzie można znaleźć odpowiedzi od 15 do 28 września podczas interaktywnej wystawy „Naukowe fenomeny” w Poznań City Center. Na zwiedzających czekać będą eksponaty, które pozwolą poznać działania praw fizyki. Wstęp na wystawę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„Naukowe fenomeny” to zbiór interaktywnych eksponatów przybliżających prawa fizyki z najstarszego instytutu naukowego w niemieckim Flensburgu. Dla zwiedzających będzie udostępnionych 15 samoobsługowych wysp ulokowanych w przestrzeni PCC.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Każdy kto w dniach od 15 do 28 września odwiedzi Poznań City Center będzie mógł osobiście sprawdzić na jakich zasadach działają m.in: tor jednoczasowy, lej grawitacyjny, czy wahadło Newtona. Na klientów pragnących poznać bliżej niesamowite wynalazki będzie czekał kustosz wystawy, który przybliży im tajniki poszczególnych eksponatów.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„Naukowe fenomeny” zaplanowaliśmy przede wszystkim z myślą o dzieciach i młodzieży szkolnej.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Uważam, że taka wystawa w przystępny i atrakcyjny sposób tłumaczy skomplikowane prawa fizyki –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</w:t>
      </w:r>
      <w:r>
        <w:rPr>
          <w:rFonts w:ascii="calibri" w:hAnsi="calibri" w:eastAsia="calibri" w:cs="calibri"/>
          <w:sz w:val="24"/>
          <w:szCs w:val="24"/>
          <w:b/>
        </w:rPr>
        <w:t xml:space="preserve">stawę Naukowe fenomeny będzie można zwiedzać w dniach od 15 do 28 września w godzinach otwarcia centrum. Interaktywne wyspy będą zainstalowane w przestrzeni całej galerii, na wszystkich poziomach. Wstęp na wystawę jest bezpłatny.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2026-02-26T10:40:14+01:00</dcterms:created>
  <dcterms:modified xsi:type="dcterms:W3CDTF">2026-02-26T10:40:14+01:00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