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Gwiazdorska akcja „Pomaluj mi baranka”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Feeria barw, szczęśliwe dzieci, a do tego gwiazdy w niecodziennej roli. Tak wyglądała akcja Fundacji MyMind Polska pt. „Pomaluj mi baranka – wielki gest dorosłego dla kogoś małego”, która odbyła się w niedzielę 13 kwietnia w CH BlueCity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charytatywną zabawę – której celem jest pozyskanie funduszy na stworzenie i wyposażenie sali do integracji sensorycznej – włączyli się m.in.: </w:t>
      </w:r>
      <w:r>
        <w:rPr>
          <w:rFonts w:ascii="calibri" w:hAnsi="calibri" w:eastAsia="calibri" w:cs="calibri"/>
          <w:sz w:val="24"/>
          <w:szCs w:val="24"/>
          <w:b/>
        </w:rPr>
        <w:t xml:space="preserve">Paulina Holtz, Olga Borys 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Majchrzak</w:t>
      </w:r>
      <w:r>
        <w:rPr>
          <w:rFonts w:ascii="calibri" w:hAnsi="calibri" w:eastAsia="calibri" w:cs="calibri"/>
          <w:sz w:val="24"/>
          <w:szCs w:val="24"/>
          <w:b/>
        </w:rPr>
        <w:t xml:space="preserve">, Jacek Rozenek, </w:t>
      </w:r>
      <w:r>
        <w:rPr>
          <w:rFonts w:ascii="calibri" w:hAnsi="calibri" w:eastAsia="calibri" w:cs="calibri"/>
          <w:sz w:val="24"/>
          <w:szCs w:val="24"/>
          <w:b/>
        </w:rPr>
        <w:t xml:space="preserve">Aldona Orman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Laura Łącz, </w:t>
      </w:r>
      <w:r>
        <w:rPr>
          <w:rFonts w:ascii="calibri" w:hAnsi="calibri" w:eastAsia="calibri" w:cs="calibri"/>
          <w:sz w:val="24"/>
          <w:szCs w:val="24"/>
          <w:b/>
        </w:rPr>
        <w:t xml:space="preserve">Alżbeta Lenska</w:t>
      </w:r>
      <w:r>
        <w:rPr>
          <w:rFonts w:ascii="calibri" w:hAnsi="calibri" w:eastAsia="calibri" w:cs="calibri"/>
          <w:sz w:val="24"/>
          <w:szCs w:val="24"/>
          <w:b/>
        </w:rPr>
        <w:t xml:space="preserve"> z mężem Rafałem Cieszyńskim, Monika Mrozowska, </w:t>
      </w:r>
      <w:r>
        <w:rPr>
          <w:rFonts w:ascii="calibri" w:hAnsi="calibri" w:eastAsia="calibri" w:cs="calibri"/>
          <w:sz w:val="24"/>
          <w:szCs w:val="24"/>
          <w:b/>
        </w:rPr>
        <w:t xml:space="preserve">Marcin Kwaśny, Michał Chorosiński, Barbara Bursztynowicz, Aleksandra Mikołajczyk, Danuta Błażejczyk z córką Karoliną, Małgorzata Kosik, Marcin Cejrowski</w:t>
      </w:r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Muszalak-Buława</w:t>
      </w:r>
      <w:r>
        <w:rPr>
          <w:rFonts w:ascii="calibri" w:hAnsi="calibri" w:eastAsia="calibri" w:cs="calibri"/>
          <w:sz w:val="24"/>
          <w:szCs w:val="24"/>
        </w:rPr>
        <w:t xml:space="preserve">. W roli prowadzącej wystąpiła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Nowakowska</w:t>
      </w:r>
      <w:r>
        <w:rPr>
          <w:rFonts w:ascii="calibri" w:hAnsi="calibri" w:eastAsia="calibri" w:cs="calibri"/>
          <w:sz w:val="24"/>
          <w:szCs w:val="24"/>
        </w:rPr>
        <w:t xml:space="preserve"> – ambasadorka akcji Fundacji MyMind Polska „Pomaluj mi baranka”.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malowanie baranków mamy już za sobą. Wszystkie zostały przepięknie ozdobione przez gwiazdy i odwiedzających CH Bluecity. Prezes Fundacji MyMind Polska, Maria Staszczuk-Krystew, psychoterapeuta dziecięcy i terapeuta systemowy, nie kryła zadowolenia z zainteresowania, które wzbudziła akcja.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imieniu Fundacji MyMind Polska, chciałabym serdecznie podziękować wszystkim gwiazdom, które zaszczyciły nas swoją obecnością i wspólnie z podekscytowanymi dzieciakami fantastycznie udekorowały nasze baranki.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Niektóre z baranków już znalazły dom, ale pozostałe nadal można przygarnąć, wspierając Fundację MyMind Polska. Wszystkie baranki pomalowane przez gwiazdy – także te, które nadal szukają nowych właścicieli – można obejrzeć w CH BlueCity do 18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„Pomaluj mi baranka” została zorganizowana przez Fundację MyMind Polska. Ma na celu zgromadzenie środków na stworzenie w Warszawie i wyposażenie specjalistycznej sali do integracji sensorycznej dla dzieci, które nie mogą korzystać z terapii SI w prywatnych ośrodkach.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więcej chętnych do przygarnięcia kolorowych baranków, tym większe szanse na realizację naszego celu, a także sfinansowanie przez Fundację zajęć terapeutycznych dla maluchów</w:t>
      </w:r>
      <w:r>
        <w:rPr>
          <w:rFonts w:ascii="calibri" w:hAnsi="calibri" w:eastAsia="calibri" w:cs="calibri"/>
          <w:sz w:val="24"/>
          <w:szCs w:val="24"/>
        </w:rPr>
        <w:t xml:space="preserve"> – zachęca do wspierania Fundacji MyMind Polska Agnieszka Rost – psychoterapeuta, dyrektor administracyjna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niedzielną akcją, entuzjazm i kreatywność uczestników, a także efekt malowania przerosły najśmielsze oczekiwania organizatorów.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ogromnie wdzięczni naszym partnerom: Radiu Bajka, Blue City, Domiporta.pl, Kawasaki, Dolcan, Ashoka, Fartus, Excellent Office, Pebeo, Empis i Wiatrowy Sad</w:t>
      </w:r>
      <w:r>
        <w:rPr>
          <w:rFonts w:ascii="calibri" w:hAnsi="calibri" w:eastAsia="calibri" w:cs="calibri"/>
          <w:sz w:val="24"/>
          <w:szCs w:val="24"/>
        </w:rPr>
        <w:t xml:space="preserve"> – dodaje Maria Staszczuk-Krystew.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możliwości przygarnięcia kolorowych baranków uzyskać można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mmp@hellopr.pl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mmp@hellopr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2026-03-03T08:28:58+01:00</dcterms:created>
  <dcterms:modified xsi:type="dcterms:W3CDTF">2026-03-03T08:28:58+01:00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