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Stracona domena? Oto sposoby, jak ją odzyskać!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Obecnie w Polsce zarejestrowanych jest prawie 2,5 miliona stron internetowych, natomiast w 2014 r. liczba ta może sięgnąć nawet 3 milionów. W przypadku domen internetowych również zauważono wzrost, co potwierdzają dane GUS. W 2013 roku w sieci pojawił się niemal milion nowych adresów.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Każde przedsiębiorstwo, które rozpoczyna swoją działalność na polskim rynku powinno zainwestować we własną stronę internetową oraz odpowiednią domenę, która będzie tożsama np. z nazwą firmy lub jej profilem. Każda domena posiada swój okres ważności, który uzależniony jest od wykupionego abonamentu. </w:t>
      </w:r>
      <w:r>
        <w:rPr>
          <w:rFonts w:ascii="calibri" w:hAnsi="calibri" w:eastAsia="calibri" w:cs="calibri"/>
          <w:sz w:val="24"/>
          <w:szCs w:val="24"/>
        </w:rPr>
        <w:t xml:space="preserve">Po braku jego przedłużenia na kolejny rok istnieje ryzyko</w:t>
      </w:r>
      <w:r>
        <w:rPr>
          <w:rFonts w:ascii="calibri" w:hAnsi="calibri" w:eastAsia="calibri" w:cs="calibri"/>
          <w:sz w:val="24"/>
          <w:szCs w:val="24"/>
        </w:rPr>
        <w:t xml:space="preserve">, że inny użytkownik może nam ją podkupić.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przedłużyć domenę?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Domenę należy przedłużyć poprzez opłacenie jej abonamentu w firmie, w której jest ona utrzymywana. Taką firmą jest albo przedsiębiorstwo, w której zamówiliśmy ją po raz pierwszy albo firma, do której później została przesłana. Domenę pomiędzy rejestratorami można przenosić w dowolny sposób, stąd powinniśmy pamiętać, gdzie domena jest utrzymywana.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SuperHost.pl dodatkowo wysyła do klientów przypomnienie mailowe oraz SMSowe o wygaśnięciu domeny. Jeśli nie została ona opłacona na 3 dni przed upływem jej abonamentu również informujemy o tym telefonicznie, aby klienci nie stracili pełnej funkcjonalności swojej nazwy strony WWW.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Najkorzystniejszą opcją przedłużenia domeny jest jej wykupienie na dłuższy okres - np. u nas opłacając domenę na 4 lata z góry otrzymuje się 5 rok abonamentu gratis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- </w:t>
      </w:r>
      <w:r>
        <w:rPr>
          <w:rFonts w:ascii="calibri" w:hAnsi="calibri" w:eastAsia="calibri" w:cs="calibri"/>
          <w:sz w:val="24"/>
          <w:szCs w:val="24"/>
        </w:rPr>
        <w:t xml:space="preserve">informuje </w:t>
      </w:r>
    </w:p>
    <w:p>
      <w:r>
        <w:rPr>
          <w:rFonts w:ascii="calibri" w:hAnsi="calibri" w:eastAsia="calibri" w:cs="calibri"/>
          <w:sz w:val="24"/>
          <w:szCs w:val="24"/>
        </w:rPr>
        <w:t xml:space="preserve">Aleksander von Mach z firmy SuperHost.pl.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Kiedy należy przedłużyć domenę?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Domenę powinniśmy przedłużyć mniej więcej 25 dni przed upływem jej abonamentu. Możemy to zrobić wcześniej - niektóre firmy dają możliwość przedłużenia domeny w dowolnym momencie jej abonamentu na okres maksymalnie do 5 lat -</w:t>
      </w:r>
      <w:r>
        <w:rPr>
          <w:rFonts w:ascii="calibri" w:hAnsi="calibri" w:eastAsia="calibri" w:cs="calibri"/>
          <w:sz w:val="24"/>
          <w:szCs w:val="24"/>
        </w:rPr>
        <w:t xml:space="preserve"> mówi </w:t>
      </w:r>
    </w:p>
    <w:p>
      <w:r>
        <w:rPr>
          <w:rFonts w:ascii="calibri" w:hAnsi="calibri" w:eastAsia="calibri" w:cs="calibri"/>
          <w:sz w:val="24"/>
          <w:szCs w:val="24"/>
        </w:rPr>
        <w:t xml:space="preserve">Aleksander von Mach.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Jednocześnie domenę powinno się przedłużyć najpóźniej na 1 dzień przed jej wygaśnięciem, jeśli ma zostać zachowana ciągłość działania lub najpóźniej na 14 dni po zakończeniu jej abonamentu, jeśli nie chcemy jej utracić (wówczas jednak musimy liczyć się z tym, że pomiędzy ostatnim dniem ważności domeny, a okresem 14 dni po jej upływie domena nie będzie działać).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należy zrobić, jeśli nasza domena została przejęta?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powinniśmy zachować spokój. W pierwszej kolejności należy skontaktować się z firmą, w której domena została zakupiona. Jeśli firma potwierdzi, że nie jesteśmy już właścicielami domeny możemy sprawdzić jej stan w krajowym rejestrze domen pod adresem www.whois.pl - jeśli na tej stronie posiada status "oczekuje na rejestrację" lub "domena usunięta z rejestru", wówczas najlepiej skontaktować się z firmą przechwytującą domeny. Dzięki takim czynnościom istnieje duża szansa, że uda się ją przejąć. </w:t>
      </w:r>
      <w:r>
        <w:rPr>
          <w:rFonts w:ascii="calibri" w:hAnsi="calibri" w:eastAsia="calibri" w:cs="calibri"/>
          <w:sz w:val="24"/>
          <w:szCs w:val="24"/>
        </w:rPr>
        <w:t xml:space="preserve">Jeśli domena została jednak przejęta mamy dwa wyjścia.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pierwsze jeśli domena jest naszym "znakiem zastrzeżonym" lub zawiera w sobie zastrzeżoną nazwę własną, wówczas możemy podjąć próbę jej odzyskania kontaktując się z Naukowo-Akademicką Siecią Komputerową www.nask.pl w celu ustalenia praw do domeny.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drugie jeśli została przejęta, ale niestety nie posiadamy do jej nazwy praw autorskich ani pokrewnych, wówczas możemy skontaktować się z nowym właścicielem domeny w celu jej odkupienia - dane nowego właściciela domeny możemy zazwyczaj sprawdzić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www.whois.pl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Negocjacje z nowym właścicielem odnośnie odkupienia domeny powinniśmy rozpocząć jedynie po 100% potwierdzeniu w firmie, w której wcześniej utrzymywaliśmy domenę, że została ona przejęta przez inną osobę i nie mamy możliwości jej ponownego przejęcia.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zabezpieczyć się przed podkupieniem domeny?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zabezpieczyć się przed podkupieniem domeny należy wybrać na rejestratora swoich domen firmę, która stosuje szereg zabezpieczeń przed jej wygasaniem w formie wielu powiadomień. Należą do nich między innymi wspomniany już mail, SMS oraz telefon.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Osoby, które posiadają swoją domenę powinny bez wątpienia monitorować jej datę ważności. Należy również wybrać odpowiednia firmę hostingową, która będzie odpowiedzialna za utrzymywanie domeny, gdyż jej rola w cały tym procesie jest kluczowa. Firma świadcząca usługi hostingowe jest pośrednikiem właściciela domeny pomiędzy nim, a organizacją ją utrzymującą. Bez wspomnianego pośrednictwa klient nie miałby możliwości przedłużenia.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whois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2026-09-10T22:03:13+02:00</dcterms:created>
  <dcterms:modified xsi:type="dcterms:W3CDTF">2026-09-10T22:03:13+02:00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