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Naprawy samochodów: sieciowe serwisy kontra niewielkie warsztaty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Przyzwyczajenia kierowców w kwestii serwisowania aut bywają różne. Jedni korzystają wyłącznie z usług warsztatów sieciowych, ceniąc sobie kompleksowość oferty czy szereg wartości dodanych. U innych z kolei naprawa samochodu wiąże się z wizytą u zaprzyjaźnionego, lokalnego mechanika, który ich zaufaniem cieszy się od wielu już lat. By ułatwić nieco wybór, podpowiadamy, jakie są podstawowe różnice pomiędzy tymi dwoma rozwiązaniami.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4px; height:4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Śmiało możemy postawić tezę, że każdy posiadacz samochodu marzy o sytuacji, w której jego pojazd nie wymagałby absolutnie żadnych napraw, pozwalając przy tym na bezpieczne i komfortowe podróżowanie przez cały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rzeczywistości jednak każde auto od czasu do czasu wymaga wizyty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serwisie</w:t>
        </w:r>
      </w:hyperlink>
      <w:r>
        <w:rPr>
          <w:rFonts w:ascii="calibri" w:hAnsi="calibri" w:eastAsia="calibri" w:cs="calibri"/>
          <w:sz w:val="24"/>
          <w:szCs w:val="24"/>
        </w:rPr>
        <w:t xml:space="preserve">. W tym miejscu stajemy przeważnie przed wyborem: możemy udać się do warsztatu sieciowego lub też do nieco mniejszego, nierzadko jednoosobowego zakładu.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zastanowić się, co tak naprawdę powinno stać u podstaw takiej decyzji i które rozwiązanie w naszym przypadku okaże się bardziej korzystne.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Obalamy mit cenowy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Pierwszym, najczęściej podnoszonym argumentem, jest cena usług. W powszechnym przekonaniu wizyta w „sieciówce” będzie nas kosztowała znacznie więcej, niż taka sama naprawa u osiedlowego mechanika.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Powinniśmy mieć jednak świadomość, że ta różnica nie bierze się z niczego. Jeśli bowiem w tym drugim wypadku poprosimy o wystawienie rachunku czy faktury za naprawę, a nasze koszty zostaną powiększone o wartość podatku VAT, szybko okaże się, że ostatecznie zapłacimy praktycznie tyle samo – mówi Łukasz Bazarewicz z Centrum Motoryzacyjnego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tym, że dokument potwierdzający sprzedaż zawsze powinniśmy otrzymać, nie trzeba chyba nikogo przekonywać. Na jego podstawie realizowana jest przecież ewentualna gwarancja. Przedsiębiorcy zaś zyskują w ten sposób także możliwość ewidencjonowania kosztów.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kilku samochodów firmowych obsługiwanych w dużym serwisie często możemy liczyć także na obniżenie ostatecznej ceny poprzez atrakcyjne rabaty czy chociażby na ułatwienie w postaci wydłużonego terminu płatności. Podobnych udogodnień przeważnie próżno szukać w mniejszych warsztatach.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Przyjemna rozmowa, która wydłuża czas obsługi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Kierowcy decydujący się na korzystanie z usług znajomych mechaników nierzadko wskazują na, ważny z ich punktu widzenia, osobisty kontakt z osobą wykonującą zlecenie. W lokalnych, np. jednoosobowych firmach to właściciel jest przecież odpowiedzialny za wszystkie elementy obsługi klienta.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Możliwość bezpośredniej rozmowy z fachowcem ma rzecz jasna swoje dobre strony, ale należy pamiętać, że wiąże się też z pewnymi obciążeniami.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Przede wszystkim musimy się tu liczyć niekiedy z wydłużonym czasem oczekiwania na realizację usługi. Naprawa naszego samochodu przy jednoczesnym diagnozowaniu trzech kolejnych aut, umawianiu przez telefon następnych wizyt i wystawianiu faktury poprzedniemu obsługiwanemu siłą rzeczy zajmuje więcej, niż w przypadku pracownika całkowicie skupionego na jednym zadaniu – dodaje prezes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serwisach sieciowych koncentracja na prawidłowej obsłudze klienta będzie więc przeważnie wyższa. Doradca serwisowy, zwolniony np. z konieczności wymiany klocków hamulcowych, całą swoją uwagę może bowiem poświęcić na kontakt z właścicielem pojazdu.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Aktualizowana wiedza i nowoczesne zaplecze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Kolejną istotną różnicą pomiędzy warsztatami sieciowymi a „osiedlowymi” mechanikami jest dostęp do wiedzy technicznej. W większości wypadków osoby prowadzące małe warsztaty są wykształconymi i doświadczonymi fachowcami. Rynek motoryzacyjny zmienia się jednak tak szybko, że bez stałego poszerzania swoich kwalifikacji trudno dziś pozostawać na bieżąco ze wszystkimi nowinkami.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bez znaczenia jest także wyposażenie. Serwis, który posiada jedno czy maksymalnie dwa stanowiska z prostej przyczyny nie zawsze będzie w stanie pozwolić sobie na nowoczesne zaplecze – skala działania jest tu zbyt mała, by miało ono szansę szybko się zwrócić.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rzecz się ma z dostępem do katalogów czasów napraw czy systemów technicznych określających procedury wykonywania danych czynności, które poprawiają efektywność pracy. Ich wprowadzenie wiąże się na ogół z wysokimi kosztami, pozwolić sobie na nie mogą zatem wyłącznie duże zakłady.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Duży może więcej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Plusem mniejszych warsztatów może być za to dogodna lokalizacja. Ich umiejscowienie w przydomowym garażu sprawia, że odstawienie i odbiór samochodu nie stanowi większego kłopotu. Co więcej, niewykluczone, że w razie braku innych klientów zostaniemy obsłużeni od razu. A serwisy sieciowe przeważnie wymagają umawiania wizyt z pewnym wyprzedzeniem – podpowiada przedstawiciel Grupy Martom.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jednak oprócz naprawy chcielibyśmy również od razu wymienić opony, zrobić badania techniczne czy umyć pojazd, swoją uwagę powinniśmy skierować w stronę zakładów oferujących kompleksową obsługę.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tego dochodzi jeszcze szereg dodatkowych argumentów przemawiających za wyborem „sieciówki”. W nich możemy przecież liczyć np. na udostępnienie samochodu zastępczego, usługi door-to-door, ewidencjonowanie historii auta, programy lojalnościowe czy bezpieczeństwo należytego wykonania zleconego zadania, gwarantowane m. in. przez monitoring czy porównywanie procedur z katalogiem czasów napraw.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Biorąc to wszystko pod uwagę trudno się dziwić, że Polacy coraz chętniej wybierają duże i renomowane serwisy. W tym wypadku, podobnie jak w wielu innych branżach, większe podmioty zwyczajnie są w stanie, w porównywalnej cenie, zaoferować znacznie więcej.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martom-cm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2025-04-28T06:54:24+02:00</dcterms:created>
  <dcterms:modified xsi:type="dcterms:W3CDTF">2025-04-28T06:54:24+02:00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