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z godłem „Doceń polskie” na targach HORECA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listopada bieżącego roku zakończyły się 22. Międzynarodowe Targi Wyposażenia Hoteli i Gastronomii HORECA. Podczas trzydniowego wydarzenia swoje wyroby zaprezentowało ponad 330 wystawców z całego świata. Uczestnicy targów mieli okazję przekonać się m.in. o walorach produktów nagrodzonych przez Lożę Ekspertów programu „Doceń polskie”. W gronie wystawców znaleźli się bowiem laureaci tego programu promującego rodzime artykuły spożywcze najwyższej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targów odbywała się po raz pierwszy w nowoczesnym Międzynarodowym Centrum Targowo-Kongresowym EXPO Kraków przy ulicy Galicyjskiej 9. Uczestnicy targów HORECA (a także towarzyszących im targów GASTROFOOD, ENEXPO oraz Targów Wyposażenia i Usług SPA &amp; WELLNESS) mieli do dyspozycji centrum wystawiennicze o powierzchni 13 tys.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i ciekawa oferta organizatorów wydarzenia przyciągnęła przedstawicieli branży spożywczej i nie tylko.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inauguracyjnym dniu naszą ekspozycję odwiedzili głównie profesjonaliści poszukujący dobrych i sprawdzonych wyrobów. W kolejnych dniach, gdy targi były otwarte dla publiczności, frekwencja była bardzo wysoka, a to najlepiej świadczy o dużym zainteresowaniu tematyką wydarzenia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Bielski</w:t>
      </w:r>
      <w:r>
        <w:rPr>
          <w:rFonts w:ascii="calibri" w:hAnsi="calibri" w:eastAsia="calibri" w:cs="calibri"/>
          <w:sz w:val="24"/>
          <w:szCs w:val="24"/>
        </w:rPr>
        <w:t xml:space="preserve">, organizator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Ogólnopolskiego Programu Promocyjnego „Doceń polskie”</w:t>
      </w:r>
      <w:r>
        <w:rPr>
          <w:rFonts w:ascii="calibri" w:hAnsi="calibri" w:eastAsia="calibri" w:cs="calibri"/>
          <w:sz w:val="24"/>
          <w:szCs w:val="24"/>
        </w:rPr>
        <w:t xml:space="preserve">, który brał udział w targach.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nie tylko sama obecność zwiedzających, ale przede wszystkim ich aktywna postawa, chęć zdobycia nowej wiedzy, nawiązania kontaktów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swoje produkty zaprezentowały m.in. firmy, których wyroby pozytywnie ocenili członkowie Loży Ekspertów programu „Doceń polskie”. Wytwórcy oferujący żywność nagrodzoną prestiżowym certyfikatem mogli skorzystać z preferencyjnych warunków udziału w targach. Rodzime specjały cechujące się doskonałym smakiem, odpowiednim wyglądem i ceną adekwatną do jakości (tylko takie artykuły mogą zdobyć godło „Doceń polskie”) przedstawiły: firma </w:t>
      </w:r>
      <w:r>
        <w:rPr>
          <w:rFonts w:ascii="calibri" w:hAnsi="calibri" w:eastAsia="calibri" w:cs="calibri"/>
          <w:sz w:val="24"/>
          <w:szCs w:val="24"/>
          <w:b/>
        </w:rPr>
        <w:t xml:space="preserve">Eterno</w:t>
      </w:r>
      <w:r>
        <w:rPr>
          <w:rFonts w:ascii="calibri" w:hAnsi="calibri" w:eastAsia="calibri" w:cs="calibri"/>
          <w:sz w:val="24"/>
          <w:szCs w:val="24"/>
        </w:rPr>
        <w:t xml:space="preserve"> (nagrodzona za wyjątkowe przetwory owocowe), </w:t>
      </w:r>
      <w:r>
        <w:rPr>
          <w:rFonts w:ascii="calibri" w:hAnsi="calibri" w:eastAsia="calibri" w:cs="calibri"/>
          <w:sz w:val="24"/>
          <w:szCs w:val="24"/>
          <w:b/>
        </w:rPr>
        <w:t xml:space="preserve">Zakład Konfekcjonowania Artykułów Spożywczych VITANA Jerzy Płachta</w:t>
      </w:r>
      <w:r>
        <w:rPr>
          <w:rFonts w:ascii="calibri" w:hAnsi="calibri" w:eastAsia="calibri" w:cs="calibri"/>
          <w:sz w:val="24"/>
          <w:szCs w:val="24"/>
        </w:rPr>
        <w:t xml:space="preserve">, który otrzymał certyfikaty m.in. za kasze, fasolę i miętę z Ponidzia, nagrodzona za makarony firma </w:t>
      </w:r>
      <w:r>
        <w:rPr>
          <w:rFonts w:ascii="calibri" w:hAnsi="calibri" w:eastAsia="calibri" w:cs="calibri"/>
          <w:sz w:val="24"/>
          <w:szCs w:val="24"/>
          <w:b/>
        </w:rPr>
        <w:t xml:space="preserve">ARC-POL BABIŃSKI Sp. K.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Młyn Staniszewski i Wspólnicy</w:t>
      </w:r>
      <w:r>
        <w:rPr>
          <w:rFonts w:ascii="calibri" w:hAnsi="calibri" w:eastAsia="calibri" w:cs="calibri"/>
          <w:sz w:val="24"/>
          <w:szCs w:val="24"/>
        </w:rPr>
        <w:t xml:space="preserve">, którego mąki zyskały certyfikaty „Doceń polskie”, firma </w:t>
      </w:r>
      <w:r>
        <w:rPr>
          <w:rFonts w:ascii="calibri" w:hAnsi="calibri" w:eastAsia="calibri" w:cs="calibri"/>
          <w:sz w:val="24"/>
          <w:szCs w:val="24"/>
          <w:b/>
        </w:rPr>
        <w:t xml:space="preserve">TARSMAK</w:t>
      </w:r>
      <w:r>
        <w:rPr>
          <w:rFonts w:ascii="calibri" w:hAnsi="calibri" w:eastAsia="calibri" w:cs="calibri"/>
          <w:sz w:val="24"/>
          <w:szCs w:val="24"/>
        </w:rPr>
        <w:t xml:space="preserve"> wyróżniona za różnorodne sosy do potraw, </w:t>
      </w:r>
      <w:r>
        <w:rPr>
          <w:rFonts w:ascii="calibri" w:hAnsi="calibri" w:eastAsia="calibri" w:cs="calibri"/>
          <w:sz w:val="24"/>
          <w:szCs w:val="24"/>
          <w:b/>
        </w:rPr>
        <w:t xml:space="preserve">AGRO-TRANSPOL</w:t>
      </w:r>
      <w:r>
        <w:rPr>
          <w:rFonts w:ascii="calibri" w:hAnsi="calibri" w:eastAsia="calibri" w:cs="calibri"/>
          <w:sz w:val="24"/>
          <w:szCs w:val="24"/>
        </w:rPr>
        <w:t xml:space="preserve"> - producent przetworów marki Radzice oraz firma Makarony </w:t>
      </w:r>
      <w:r>
        <w:rPr>
          <w:rFonts w:ascii="calibri" w:hAnsi="calibri" w:eastAsia="calibri" w:cs="calibri"/>
          <w:sz w:val="24"/>
          <w:szCs w:val="24"/>
          <w:b/>
        </w:rPr>
        <w:t xml:space="preserve">„Gosia”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laureaci programu nie ograniczyli się tylko do prezentacji swojej oferty. Wyroby uhonorowane certyfikatem „Doceń polskie” były składnikami dań, które podczas wydarzenia przygotowywali doświadczeni szefowie kuchni - Zbigniew Kurleto (jeden z organizatorów targów), Wiesław Bober oraz Waldemar Hołówka.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umiejętności demonstrowali także uczniowie szkół gastronomicznych, których potrawy, zawierające artykuły nagrodzone przez ekspertów programu „Doceń polskie”, brały udział w specjalnie zorganizowanym i przeprowadzonym na stoisku targowym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Adresowane do przedstawicieli branży targi to także sposobność do rozmów na najważniejsze tematy związane z szeroko pojętą gastronomią i sektorem spożywczym. Jednym z najbardziej aktualnych zagadnień jest z pewnością wchodzące w życie 13 grudnia tego roku rozporządzenie Unii Europejskiej (nr 1169/2011) w sprawie przekazywania konsumentom informacji na temat żywności. Odpowiednie znakowanie żywności, a więc potrzeba wprowadzenia nowych etykiet zawierających określone w rozporządzeniu informacje, było przedmiotem wielu dyskusji przeprowadzonych przy specjalnym stoisku programu „Doceń polskie”.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Targom towarzyszyły także wydarzenia branżowe o mniej formalnych charakterze. Pierwszym z nich była czwarta edycja Krakowskiego Biegu Kelnerów, którego uczestnicy musieli wykazać się nie tylko zwinnością, ale również wiedzą na temat prawidłowej obsługi klienta. W konkursie zorganizowanym m.in. z inicjatywy Zbigniewa Kurleto udział wzięło 18 kelnerów, najlepszym z nich okazał się Adam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podjęto także próbę pobicia rekordu świata w liczbie kieliszków do wina trzymanych w jednej dłoni. Najlepszy wynik uzyskał Jarosław Jakimowicz, który zdołał utrzymać 29 lampek. Tym samym nie udało się pobić rezultatu sommeliera z Wielkiej Brytanii, który w jednej dłoni „zmieścił” aż 51 kieliszków.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krakowskie targi HORECA to nie jedyne wydarzenie z udziałem producentów wyróżnionych przez Lożę Ekspertów programu. Żywność z godłem „Doceń polskie” była prezentowana m.in. podczas tegorocznych targów Polagra Food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2026-06-24T15:29:18+02:00</dcterms:created>
  <dcterms:modified xsi:type="dcterms:W3CDTF">2026-06-24T15:29:18+02:00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