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Zjednoczenie Google i Facebooka przeciwko inwazji NSA* w prywatność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Marken Systemy Antywirusowe oficjalny dystrybutor marki Bitdefender w Polsce informuje, że według doniesień Bitdefender AOL**, Facebook, Google, LinkedIn, Microsoft, Twitter, Apple i Yahoo stworzyły sojusz prosząc rząd USA o zreformowanie praktyk nadzoru ze względu na prywatność użytkowników po ujawieniu informacji o gromadzeniu na szeroką skalę danych dotyczących osób prywatnych.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Sojusz, znany, jako Reforma Nadzoru Rządu, ma również rozliczać agencje wywiadowcze, dbać o przejrzystość wymagań rządowych wobec informacji użytkownika oraz określać spójne i przejrzyste ramy prawne, aby na całym świecie chroniono prywatność i bezpieczeństwo wszystkich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„Niżej podpisane firmy uważają, że to jest czas dla światowych rządów, aby zająć się praktykami i przepisami regulującymi nadzór rządowy osób i dostępu do ich danych"</w:t>
      </w:r>
      <w:r>
        <w:rPr>
          <w:rFonts w:ascii="calibri" w:hAnsi="calibri" w:eastAsia="calibri" w:cs="calibri"/>
          <w:sz w:val="24"/>
          <w:szCs w:val="24"/>
        </w:rPr>
        <w:t xml:space="preserve">, na stronie internetowej grupy napisano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Dodatkowo, rządy powinny ograniczyć nadzór do konkretnych, znanych użytkowników dla celów zgodnych z prawem i nie powinny podejmować się masowego gromadzenia danych o połaczeniach internetowych”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liście otwartym do prezydenta USA, firmy mówią, że stworzyły tę inicjatywę, w wyniku licznych ujawnień dotyczących tajnej działalności szpiegowskiej NSA, które wyciekły przez byłego pracownika </w:t>
      </w:r>
      <w:r>
        <w:rPr>
          <w:rFonts w:ascii="calibri" w:hAnsi="calibri" w:eastAsia="calibri" w:cs="calibri"/>
          <w:sz w:val="24"/>
          <w:szCs w:val="24"/>
          <w:b/>
        </w:rPr>
        <w:t xml:space="preserve">Edwarda</w:t>
      </w:r>
      <w:r>
        <w:rPr>
          <w:rFonts w:ascii="calibri" w:hAnsi="calibri" w:eastAsia="calibri" w:cs="calibri"/>
          <w:sz w:val="24"/>
          <w:szCs w:val="24"/>
          <w:b/>
        </w:rPr>
        <w:t xml:space="preserve"> Snowdena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„Raporty na temat inwigilacji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rządu wykazały, że istnieje realna potrzeba większego ujawniania i nowych limitów odnośnie zbieranych przez rządy informacji”</w:t>
      </w:r>
      <w:r>
        <w:rPr>
          <w:rFonts w:ascii="calibri" w:hAnsi="calibri" w:eastAsia="calibri" w:cs="calibri"/>
          <w:sz w:val="24"/>
          <w:szCs w:val="24"/>
        </w:rPr>
        <w:t xml:space="preserve"> mówi dyrektor generalny Facebooka </w:t>
      </w:r>
      <w:r>
        <w:rPr>
          <w:rFonts w:ascii="calibri" w:hAnsi="calibri" w:eastAsia="calibri" w:cs="calibri"/>
          <w:sz w:val="24"/>
          <w:szCs w:val="24"/>
          <w:b/>
        </w:rPr>
        <w:t xml:space="preserve">Mark Zuckerberg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Rząd USA powinien skorzystać z okazji, aby wprowadzić tę reformę i zrobić to dobrze."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planują odbudować swój wizerunek w oczach konsumentów, ponieważ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ludzie nie będą korzystać z technologii, której nie ufają"</w:t>
      </w:r>
      <w:r>
        <w:rPr>
          <w:rFonts w:ascii="calibri" w:hAnsi="calibri" w:eastAsia="calibri" w:cs="calibri"/>
          <w:sz w:val="24"/>
          <w:szCs w:val="24"/>
        </w:rPr>
        <w:t xml:space="preserve">, mówi </w:t>
      </w:r>
      <w:r>
        <w:rPr>
          <w:rFonts w:ascii="calibri" w:hAnsi="calibri" w:eastAsia="calibri" w:cs="calibri"/>
          <w:sz w:val="24"/>
          <w:szCs w:val="24"/>
          <w:b/>
        </w:rPr>
        <w:t xml:space="preserve">Brad</w:t>
      </w:r>
      <w:r>
        <w:rPr>
          <w:rFonts w:ascii="calibri" w:hAnsi="calibri" w:eastAsia="calibri" w:cs="calibri"/>
          <w:sz w:val="24"/>
          <w:szCs w:val="24"/>
          <w:b/>
        </w:rPr>
        <w:t xml:space="preserve"> Smith</w:t>
      </w:r>
      <w:r>
        <w:rPr>
          <w:rFonts w:ascii="calibri" w:hAnsi="calibri" w:eastAsia="calibri" w:cs="calibri"/>
          <w:sz w:val="24"/>
          <w:szCs w:val="24"/>
        </w:rPr>
        <w:t xml:space="preserve">, radca prawny i wiceprezes, prawny i korporacyjny w firmie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*National Security Agency (NSA)</w:t>
      </w:r>
      <w:r>
        <w:rPr>
          <w:rFonts w:ascii="calibri" w:hAnsi="calibri" w:eastAsia="calibri" w:cs="calibri"/>
          <w:sz w:val="24"/>
          <w:szCs w:val="24"/>
        </w:rPr>
        <w:t xml:space="preserve">,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ang.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Agencja Bezpieczeństwa Krajowego)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</w:rPr>
        <w:t xml:space="preserve"> AOL, Inc.</w:t>
      </w:r>
      <w:r>
        <w:rPr>
          <w:rFonts w:ascii="calibri" w:hAnsi="calibri" w:eastAsia="calibri" w:cs="calibri"/>
          <w:sz w:val="24"/>
          <w:szCs w:val="24"/>
        </w:rPr>
        <w:t xml:space="preserve"> (Od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merica 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  <w:b/>
        </w:rPr>
        <w:t xml:space="preserve">L</w:t>
      </w:r>
      <w:r>
        <w:rPr>
          <w:rFonts w:ascii="calibri" w:hAnsi="calibri" w:eastAsia="calibri" w:cs="calibri"/>
          <w:sz w:val="24"/>
          <w:szCs w:val="24"/>
        </w:rPr>
        <w:t xml:space="preserve">ine) – jeden z głównych dostawców usług internetowych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.wikipedia.org/wiki/J%C4%99zyk_angiel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2026-04-19T01:25:53+02:00</dcterms:created>
  <dcterms:modified xsi:type="dcterms:W3CDTF">2026-04-19T01:25:53+02:00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