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Przyjaciele schroniska wspólnie świętowali z pracownikami i wolontariuszami jednostki</w:t>
      </w:r>
    </w:p>
    <w:p>
      <w:pPr>
        <w:spacing w:before="0" w:after="500" w:line="264" w:lineRule="auto"/>
      </w:pPr>
      <w:r>
        <w:rPr>
          <w:rFonts w:ascii="calibri" w:hAnsi="calibri" w:eastAsia="calibri" w:cs="calibri"/>
          <w:sz w:val="36"/>
          <w:szCs w:val="36"/>
          <w:b/>
        </w:rPr>
        <w:t xml:space="preserve">Pokazy tresury psów, udzielanie pierwszej pomocy zwierzęciu czy porady dotyczące odpowiedniego dopasowywania zabawek dla zwierzaków to tylko niektóre z atrakcji, które można było zobaczyć podczas XX lecia krakowskiego Schroniska dla Bezdomnych Zwierząt. Jednak głównym celem wydarzenia było znalezienie domów dla podopiecznych schroniska. W organizację jubileuszu włączyła się również podkrakowska firma Krakvet, która od dawna wspiera Schronisko dla Bezdomnych Zwierząt.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Ubiegła sobota była świętem zwierzaków będących pod opieką krakowskiego Schroniska dla Bezdomnych Zwierząt. Wszyscy, którzy pojawili się na ul. Rybnej 3 mogli bezpłatnie adoptować zwierzaka, licytować prace plastyczne czy przekazywać datki na pomoc dla czworonogów. Wiele atrakcji zostało przygotowanych specjalnie dla najmłodszych,</w:t>
      </w:r>
    </w:p>
    <w:p>
      <w:pPr>
        <w:spacing w:before="0" w:after="300"/>
      </w:pPr>
      <w:r>
        <w:rPr>
          <w:rFonts w:ascii="calibri" w:hAnsi="calibri" w:eastAsia="calibri" w:cs="calibri"/>
          <w:sz w:val="24"/>
          <w:szCs w:val="24"/>
        </w:rPr>
        <w:t xml:space="preserve">a wśród nich dmuchany zamek, zabawa z wytresowanymi psami czy liczne konkursy. Zgromadzeni byli również świadkami pokazów psów pracujących oraz agility. Swoich podopiecznych zaprezentowała krakowska straż miejska. Dodatkowo na specjalnym stoisku można było zakupić karmę, przysmaki czy zabawki dla pupili. Na czworonożnych przyjaciół czekały również miski ze świeżą wodą. </w:t>
      </w:r>
      <w:r>
        <w:rPr>
          <w:rFonts w:ascii="calibri" w:hAnsi="calibri" w:eastAsia="calibri" w:cs="calibri"/>
          <w:sz w:val="24"/>
          <w:szCs w:val="24"/>
          <w:i/>
          <w:iCs/>
        </w:rPr>
        <w:t xml:space="preserve">Cieszymy się, że możemy uczestniczyć w święcie Schroniska. Od kilku lat pomagamy</w:t>
      </w:r>
      <w:r>
        <w:rPr>
          <w:rFonts w:ascii="calibri" w:hAnsi="calibri" w:eastAsia="calibri" w:cs="calibri"/>
          <w:sz w:val="24"/>
          <w:szCs w:val="24"/>
          <w:i/>
          <w:iCs/>
        </w:rPr>
        <w:t xml:space="preserve"> </w:t>
      </w:r>
      <w:r>
        <w:rPr>
          <w:rFonts w:ascii="calibri" w:hAnsi="calibri" w:eastAsia="calibri" w:cs="calibri"/>
          <w:sz w:val="24"/>
          <w:szCs w:val="24"/>
          <w:i/>
          <w:iCs/>
        </w:rPr>
        <w:t xml:space="preserve">potrzebującym zwierzakom przebywającym w schroniskach oraz pod opieką różnego rodzaju organizacji. Najbardziej zależy nam jednak na tym aby znalazły dom i kochających właścicieli </w:t>
      </w:r>
      <w:r>
        <w:rPr>
          <w:rFonts w:ascii="calibri" w:hAnsi="calibri" w:eastAsia="calibri" w:cs="calibri"/>
          <w:sz w:val="24"/>
          <w:szCs w:val="24"/>
          <w:i/>
          <w:iCs/>
        </w:rPr>
        <w:t xml:space="preserve">- </w:t>
      </w:r>
      <w:r>
        <w:rPr>
          <w:rFonts w:ascii="calibri" w:hAnsi="calibri" w:eastAsia="calibri" w:cs="calibri"/>
          <w:sz w:val="24"/>
          <w:szCs w:val="24"/>
        </w:rPr>
        <w:t xml:space="preserve"> komentuje Katarzyna Sarga, specjalista ds. marketingu w firmie Krakvet. znalezienie domów dla psów i kotów będących pod opieką schroniska to główny cel jubileuszu. Dodatkowo spotkanie było doskonałą okazją do zwrócenia uwagi na los potrzebujących zwierzaków.</w:t>
      </w:r>
    </w:p>
    <w:p>
      <w:pPr>
        <w:spacing w:before="0" w:after="300"/>
      </w:pPr>
      <w:r>
        <w:rPr>
          <w:rFonts w:ascii="calibri" w:hAnsi="calibri" w:eastAsia="calibri" w:cs="calibri"/>
          <w:sz w:val="24"/>
          <w:szCs w:val="24"/>
          <w:b/>
        </w:rPr>
        <w:t xml:space="preserve">O firmie: </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2025-12-05T04:34:27+01:00</dcterms:created>
  <dcterms:modified xsi:type="dcterms:W3CDTF">2025-12-05T04:34:27+01:00</dcterms:modified>
</cp:coreProperties>
</file>

<file path=docProps/custom.xml><?xml version="1.0" encoding="utf-8"?>
<Properties xmlns="http://schemas.openxmlformats.org/officeDocument/2006/custom-properties" xmlns:vt="http://schemas.openxmlformats.org/officeDocument/2006/docPropsVTypes"/>
</file>