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tanio latać (albo nawet... za darmo)?</w:t>
      </w:r>
    </w:p>
    <w:p>
      <w:pPr>
        <w:spacing w:before="0" w:after="500" w:line="264" w:lineRule="auto"/>
      </w:pPr>
      <w:r>
        <w:rPr>
          <w:rFonts w:ascii="calibri" w:hAnsi="calibri" w:eastAsia="calibri" w:cs="calibri"/>
          <w:sz w:val="36"/>
          <w:szCs w:val="36"/>
          <w:b/>
        </w:rPr>
        <w:t xml:space="preserve">Im wcześniej kupujemy bilet lotniczy, tym taniej - to wie chyba każdy. W artykule przeczytasz o paru innych, mniej znanych trickach na zaniżenie ceny biletu.</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Największym wydatkiem w podróży, szczególnie na dalszą odległość, jest niewątpliwie środek transportu, zwykle samolot. Tak mogłoby się wydawać. Ale wcale tak być nie musi. Oto parę tricków, które warto dodać do ogólnie znanej zasady: im wcześniej tym taniej:</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Jeśli nie musimy, nie planujmy lotu w pobliżu jakichkolwiek świąt, sylwestra itd. – w te dni loty są znacznie droższe, nawet jeśli są rezerwowane ze znacznym wyprzedzeniem.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Cena biletu może zmieniać się z godziny na godzinę, i często jest tak, że w określonych, stałych porach dnia jest tańsza. Jeśli mamy jeszcze sporo czasu do planowanego terminu lotu, warto wejść kilka razy na stronę internetową, gdzie dokonuje się rezerwacji i posprawdzać sobie które to godziny. Często są to godziny nocne. Wtajemniczeni twierdzą, że lepiej robić to z różnych komputerów (adresów IP), gdyż roboty widzą, że interesujesz się danym lotem, wówczas będą zawyżać cenę.</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Podobnie jest z porą tygodnia – często cena biletu przed łykendem wzrasta, aby po łykendzie znów spaść, jeśli pozostaje jeszcze sporo dni/tygodni do lotu,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Cena biletu kupionego ze znacznym wyprzedzeniem bywa tak niska (np. kilkanaście funtów, czyli równowartość kilkudziesięciu złotych), że nawet jeśli nie jesteśmy jeszcze całkowicie pewni, że będziemy mogli planowanego dnia wsiąść do samolotu (ale jednak jest jakaś szansa, że tak się stanie), to warto rozważyć kupno tego biletu. Wydamy niewielkie pieniądze i nawet jeśli je stracimy, bo fotel poleci jednak pusty i będziemy musieli kupić nowy bilet na późniejszy termin, to jednak stracilibyśmy znacznie więcej kupując bilet dopiero w dniu, kiedy mamy już sto procent pewności że polecimy, bo wówczas byłby on już pewnie o wiele droższy. Nie mówiąc o kolosalnym zysku w przypadku kiedy jednak polecimy tym planowanym lotem,</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Pamiętajmy, że oprócz opcji lotu między najkorzystniej (najbliżej) położonymi dla naszej trasy portami lotniczymi mamy jeszcze inne opcje, być może o wiele bardziej korzystne finansowo. Może być tak, że np. wracając do Polski lepiej wylądować – tańszym kursem – na lotnisku bardziej oddalonym od naszego celu i kontynuować podróż koleją. Podobnie z lotniskiem, z którego startujemy, także może się okazać, że z dalej położonego kurs będzie o wiele tańszy. Zapłacimy za pociąg parędziesiąt złotych (bądź w innej walucie), ale możemy znacznie więcej zyskać na tańszym przelocie. Warto to wszystko skalkulować.</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Wiadomo, że opłata za przewóz bagażu w luku bagażowym znacznie zawyża nam cenę za lot. A co zrobić, jeśli musimy przewieźć taki bagaż? O wiele taniej jest po prostu nadać bagaż kurierem w postaci paczki, a lecieć tylko z małym bagażem podręcznym. Mankament tej metody polega na tym, że bagaż ten może dotrzeć na miejsce nawet parę dni później niż my. No ale nie zawsze jest od razu potrzebny. Z Wielkiej Brytanii do Polski taką paczkę można nadać często w polskich sklepach.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Jeśli jednak musimy przewieźć bagaż w luku bagażowym, warto poupychać wszystkie możliwe dziury.. paczkami papierosów (sprawdź jaka ilość jest dozwolona, zwykle jest to kilkadziesiąt paczek). Jeśli jesteś palaczem (a jedziesz dokądś z Polski na dłużej), na różnicy cen w niektórych krajach możesz zaoszczędzić nawet tyle, że zwróci Ci się za bilet, a więc.. lecisz za darmo! Oczywiście możesz też papierosy sprzedać, zainteresowani znajdą się w mig, wystarczy że rozpuścisz wici :-)</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Jeśli chcesz poznać odcinek mojego bloga,w którym zdradzam więcej tricków jak zaoszczędzić na transporcie bagażu, zapraszam na www.sowaradzi.pl - bloga, w którym dzielę się wiedzą przydatną dla podróżujących za granicę za pracą i w innych celach</w:t>
      </w:r>
    </w:p>
    <w:p>
      <w:pPr>
        <w:spacing w:before="0" w:after="300"/>
      </w:pPr>
    </w:p>
    <w:p>
      <w:pPr>
        <w:spacing w:before="0" w:after="300"/>
      </w:pPr>
      <w:r>
        <w:rPr>
          <w:rFonts w:ascii="calibri" w:hAnsi="calibri" w:eastAsia="calibri" w:cs="calibri"/>
          <w:sz w:val="24"/>
          <w:szCs w:val="24"/>
        </w:rPr>
        <w:t xml:space="preserve">(foto: freeimages.com)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2025-07-26T10:08:02+02:00</dcterms:created>
  <dcterms:modified xsi:type="dcterms:W3CDTF">2025-07-26T10:08:02+02:00</dcterms:modified>
</cp:coreProperties>
</file>

<file path=docProps/custom.xml><?xml version="1.0" encoding="utf-8"?>
<Properties xmlns="http://schemas.openxmlformats.org/officeDocument/2006/custom-properties" xmlns:vt="http://schemas.openxmlformats.org/officeDocument/2006/docPropsVTypes"/>
</file>