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tkaniny Andropolu na targach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Tkaniny Musso w nowym wydaniu – to jedna z nowości Andropolu, prezentowana na Międzynarodowych Targach Wyposażenia Hoteli i Gastronomii HORECA 2014 w Krakowie.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najważniejsze jesienne spotkanie branży HoReCa w Polsce, tym bardziej, że w tym roku towarzyszą mu trzy uzupełniające wydarzenia: Targi Artykułów Spożywczych i Napojów dla Gastronomii GASTROFOOD, Targi Wyposażenia i Usług SPA &amp; WELLNESSoraz Międzynarodowe Targi Wina ENOEXPO.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trzydniowej imprezy w krakowskim centrum Expo o powierzchni 13 tys. m.kw. ponad 330 wystawców z kraju i zagranicy prezentuje pełną ofertę wyposażenia dla restauracji, barów, kawiarni, cukierni, stołówek, pizzerii oraz hoteli i innych obiektów noclegowych oraz SPA, a także artykuły spożywcze i napoje dla gastronomii oraz wina z całego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bardzo prestiżowa impreza, skupiająca wiele branż, dlatego udział w tym przedsięwzięciu to dla nas priorytet i okazja do zaprezentowania naszej oferty dla segmentu HoReCa i kolejnych nowości – mówi Radosław Klinowski, dyrektor handlowy Andropolu.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pokazuje w Krakowie nie tylko swoją standardową ofertę konfekcji dla hoteli i restauracji – pościele, obrusy i wyroby frotte, ale też nowe tkaniny: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 sukcesie sprzedażowym tkaniny Musso w jednocentymetrowe paski oraz tkaniny gładkiej, przeznaczonej na hotelową konfekcję pościelową, Andropol poszerzył swoją ofertę o dwie nowe tkaniny z tego segmentu – mówi Agata Nowak, kierownik działu reklamy Andropolu. - W ofercie pojawiły się tkaniny Musso w szersze paski - dwucentymetrowe i węższe - czteromilimetrowe, uzyskiwane dzięki zastosowaniu unikalnego splotu satynowo-atłasowego. Tkanina Musso charakteryzuje się doskonałą układalnością oraz elastycznością, a dzięki zastosowaniu klasycznych przędz czesankowych ma też wysoką wytrzymałość mechaniczną i jednocześnie delikatny chwyt. Mamy nadzieję, że nowe propozycje spotkają się uznaniem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Krakowskie targi trwają od 5 do 7 listopada. Tegoroczna edycja jest uzupełniona o ofertę z zakresu SPA &amp; WELLNESS. W tym sektorze prezentowane są nowości z zakresu medycyny estetycznej, kosmetyki, urządzenia kosmetyczne, innowacyjne terapie i technologie niezbędne w nowoczesnym hotelu i SPA.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 programie towarzyszącym targom znalazły się m.in. dodatkowe warsztaty kulinarne, pokazy baristów i barmanów, liczne szkolenia dla właścicieli obiektów noclegowych oraz spotkania z mistrzami kuchni i gwiazdami światowego winiarstwa.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79px; height:1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4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92px; height:94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2025-08-01T20:48:15+02:00</dcterms:created>
  <dcterms:modified xsi:type="dcterms:W3CDTF">2025-08-01T20:48:15+02:00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