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Tonsil sprzed lat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Tonsil chcąc nagrodzić wieloletnich użytkowników sprzętów tej marki organizuje konkurs w którym można wygrać jeden z najnowszych zestawów nagłośnieniowych.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wielu domach z pewnością natkniemy się na kilkunasto a nawet kilkudziesięcio-letni sprzęt marki Tonsil. W wielu przypadkach jest on używany do dnia dzisiejszego i żeby dowiedzieć się jakie ciekawe urządzenia można znaleźć w mieszkaniach Polaków Tonsil postanowił zorganizować konkurs pod nazwą „Tonsil sprzed lat”. Biorąc udział w konkursie należy przesłać zdjęcie na którym widoczne są kolumny marki Tonsil na funpage firmy Tonsil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www.facebook.com/TonsilProducent</w:t>
        </w:r>
      </w:hyperlink>
      <w:r>
        <w:rPr>
          <w:rFonts w:ascii="calibri" w:hAnsi="calibri" w:eastAsia="calibri" w:cs="calibri"/>
          <w:sz w:val="24"/>
          <w:szCs w:val="24"/>
        </w:rPr>
        <w:t xml:space="preserve"> lub na adres: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swieszczecinski@tonsilproducent.pl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zdjęcia powinny być przesyłane wyłącznie w formacie JPG a ich waga nie powinna przekraczać 500kB. Komisja dokona wyboru laureata kierując się kryteriami: najbardziej zadbany/najładniej zachowany sprzęt lub najzabawniejsza sytuacja uwieczniona ze sprzętem Tonsil. Przesłane zdjęcia będą zamieszczane na stronie internetowej producenta oraz na jego stronie Facebook -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www.facebook.com/TonsilProducent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Jesteśmy bardzo ciekawi ile sprzętu i w jakim stanie zachowało się po wielu latach użytkowania. Wiemy, że nasza marka jest mocno zakorzeniona w świadomości polaków i bardzo bliska ich sercom. Organizując ten konkurs chcemy uhonorować posiadaczy naszych sprzętów pokazując jednocześnie, że warto inwestować w dobrą polską produkcję –</w:t>
      </w:r>
      <w:r>
        <w:rPr>
          <w:rFonts w:ascii="calibri" w:hAnsi="calibri" w:eastAsia="calibri" w:cs="calibri"/>
          <w:sz w:val="24"/>
          <w:szCs w:val="24"/>
        </w:rPr>
        <w:t xml:space="preserve"> mówi Sławomir Wieszczeciński, właściciel Tonsilu.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Konkurs trwa do 10 marca 2014 r. a jego wyniki poznamy 20 marca. Nagrodą główną w konkursie jest najnowszy sprzęt marki Tonsil – FENIX II FRONT o wartości 958 złotych. Dla osób, które uplasują się na dalszych pozycjach organizator przewidział nagrody pocieszenia.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Ewentualne kwestie podatkowe pozostają po stronie firmy Tonsil.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Szczegóły konkursu na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www.tonsilproducent.pl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oraz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www.facebook.com/TonsilProducent</w:t>
        </w:r>
      </w:hyperlink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/>
        </w:r>
      </w:hyperlink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352px; height:77px; margin-left:0px; margin-top:0px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facebook.com/TonsilProducent" TargetMode="External"/><Relationship Id="rId8" Type="http://schemas.openxmlformats.org/officeDocument/2006/relationships/hyperlink" Target="http://mailto:swieszczecinski@tonsilproducent.pl" TargetMode="External"/><Relationship Id="rId9" Type="http://schemas.openxmlformats.org/officeDocument/2006/relationships/hyperlink" Target="http://www.tonsilproducent.pl/" TargetMode="External"/><Relationship Id="rId10" Type="http://schemas.openxmlformats.org/officeDocument/2006/relationships/hyperlink" Target="http://www.biuroprasowe.pl/wp-content/uploads/2014/02/LOGOTONS_nowe.jpg" TargetMode="External"/><Relationship Id="rId11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2026-06-07T16:56:00+02:00</dcterms:created>
  <dcterms:modified xsi:type="dcterms:W3CDTF">2026-06-07T16:56:00+02:00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