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 czym pamiętać, aby na zawsze zapomnieć o wilgoci. 10 słabych punktów domu, przez które dostaje się woda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dachu przez okna aż po piwnicę – w domu nie brakuje miejsc, przez które wilgoć może dostać się do jego wnętrza. Jak tego uniknąć i mieć pewność, że wymarzony dom będzie w najlepszym stanie służył przez lata? Wystarczy znać 10 słabych punktów domu i odpowiednio wcześnie je wzmocnić.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Przedzierająca się do domu woda stanowi dla niego największe zagrożenie. Utrzymująca się wilgoć niechybnie doprowadza do powstania pleśni lub grzyba, a te mogą sięgać od fundamentów aż po dach. Wilgoć dostaje się do domu przez: </w:t>
      </w:r>
      <w:r>
        <w:rPr>
          <w:rFonts w:ascii="calibri" w:hAnsi="calibri" w:eastAsia="calibri" w:cs="calibri"/>
          <w:sz w:val="24"/>
          <w:szCs w:val="24"/>
          <w:b/>
        </w:rPr>
        <w:t xml:space="preserve">komin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kanały wentylacyjne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załamania w połaciach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lukarny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okna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nieotynkowane ściany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drzwi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ściany piwnic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ławy fundamentowe</w:t>
      </w:r>
      <w:r>
        <w:rPr>
          <w:rFonts w:ascii="calibri" w:hAnsi="calibri" w:eastAsia="calibri" w:cs="calibri"/>
          <w:sz w:val="24"/>
          <w:szCs w:val="24"/>
        </w:rPr>
        <w:t xml:space="preserve">. To najkrótsza droga do odparzenia tynków, murszenia cegieł, kruszenia spoin i butwienia drewnianych elementów konstrukcyjnych.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60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co należy szczególnie zadbać i w jaki sposób? Pracownia architektoniczna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Dobre Domy Flak &amp; Abramowicz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przypomina inwestorom o najważniejszych punktach domu, które należy szczególnie chronić. Żeby zabezpieczyć się przed czarnym scenariuszem, trzeba starannie zaplanować izolację miejsc narażonych na wnikanie wilgoci. O to dobrze zadbać już na etapie planowania, a później budowy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10 miejsc, które woda lubi w Twoim domu najbardziej. O co musisz zadbać?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Komin</w:t>
      </w:r>
      <w:r>
        <w:rPr>
          <w:rFonts w:ascii="calibri" w:hAnsi="calibri" w:eastAsia="calibri" w:cs="calibri"/>
          <w:sz w:val="24"/>
          <w:szCs w:val="24"/>
        </w:rPr>
        <w:t xml:space="preserve"> – zadbaj o zabezpieczenie jego styku z dachem.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Kanały wentylacyjne</w:t>
      </w:r>
      <w:r>
        <w:rPr>
          <w:rFonts w:ascii="calibri" w:hAnsi="calibri" w:eastAsia="calibri" w:cs="calibri"/>
          <w:sz w:val="24"/>
          <w:szCs w:val="24"/>
        </w:rPr>
        <w:t xml:space="preserve"> – zadbaj o ich udrożnienie oraz o odpowiednią długość.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Załamania w połaciach</w:t>
      </w:r>
      <w:r>
        <w:rPr>
          <w:rFonts w:ascii="calibri" w:hAnsi="calibri" w:eastAsia="calibri" w:cs="calibri"/>
          <w:sz w:val="24"/>
          <w:szCs w:val="24"/>
        </w:rPr>
        <w:t xml:space="preserve"> – zadbaj o ich staranne wykonanie.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Lukarny</w:t>
      </w:r>
      <w:r>
        <w:rPr>
          <w:rFonts w:ascii="calibri" w:hAnsi="calibri" w:eastAsia="calibri" w:cs="calibri"/>
          <w:sz w:val="24"/>
          <w:szCs w:val="24"/>
        </w:rPr>
        <w:t xml:space="preserve"> – zadbaj, aby nie były umieszczone zbyt blisko siebie.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Okna</w:t>
      </w:r>
      <w:r>
        <w:rPr>
          <w:rFonts w:ascii="calibri" w:hAnsi="calibri" w:eastAsia="calibri" w:cs="calibri"/>
          <w:sz w:val="24"/>
          <w:szCs w:val="24"/>
        </w:rPr>
        <w:t xml:space="preserve"> – zadbaj o dobre osadzenie parapetów, dobrą izolację styków ramy ze ścianą.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Nieotynkowane ściany</w:t>
      </w:r>
      <w:r>
        <w:rPr>
          <w:rFonts w:ascii="calibri" w:hAnsi="calibri" w:eastAsia="calibri" w:cs="calibri"/>
          <w:sz w:val="24"/>
          <w:szCs w:val="24"/>
        </w:rPr>
        <w:t xml:space="preserve"> – zadbaj o pokrycie ich specjalnym impregnatem do murów.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Rynny</w:t>
      </w:r>
      <w:r>
        <w:rPr>
          <w:rFonts w:ascii="calibri" w:hAnsi="calibri" w:eastAsia="calibri" w:cs="calibri"/>
          <w:sz w:val="24"/>
          <w:szCs w:val="24"/>
        </w:rPr>
        <w:t xml:space="preserve"> – zadbaj o ich odpowiedni montaż.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Drzwi wejściowe</w:t>
      </w:r>
      <w:r>
        <w:rPr>
          <w:rFonts w:ascii="calibri" w:hAnsi="calibri" w:eastAsia="calibri" w:cs="calibri"/>
          <w:sz w:val="24"/>
          <w:szCs w:val="24"/>
        </w:rPr>
        <w:t xml:space="preserve"> – zadbaj o odpowiednie przyleganie uszczelek do ramy i skrzydła drzwi.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Ściany piwnic</w:t>
      </w:r>
      <w:r>
        <w:rPr>
          <w:rFonts w:ascii="calibri" w:hAnsi="calibri" w:eastAsia="calibri" w:cs="calibri"/>
          <w:sz w:val="24"/>
          <w:szCs w:val="24"/>
        </w:rPr>
        <w:t xml:space="preserve"> – zadbaj o odpowiednią hydroizolację.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Ławy fundamentowe </w:t>
      </w:r>
      <w:r>
        <w:rPr>
          <w:rFonts w:ascii="calibri" w:hAnsi="calibri" w:eastAsia="calibri" w:cs="calibri"/>
          <w:sz w:val="24"/>
          <w:szCs w:val="24"/>
        </w:rPr>
        <w:t xml:space="preserve">– zadbaj o izolację poziomą.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Infografikę, na której znajdziesz więcej informacji, możesz zobaczyć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obredomy.pl" TargetMode="External"/><Relationship Id="rId9" Type="http://schemas.openxmlformats.org/officeDocument/2006/relationships/hyperlink" Target="http://www.dobredomy.pl/poradnik/budujemy-dom/ktoredy-wilgoc-atakuje-twoj-dom-infografik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2025-05-14T19:35:44+02:00</dcterms:created>
  <dcterms:modified xsi:type="dcterms:W3CDTF">2025-05-14T19:35:44+02:00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