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inspiracja Patagonią - kolekcja Torrentshell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dzika przyroda, lodowce i strzeliste szczyty – dla wszystkich, którzy kochają przebywanie na łonie natury, istnieje marka Patagonia, której nazwa została zainspirowana krajobrazem południowego krańca kontynentu amerykańskiego. Jej właściciel, wspinacz i surfer, Yvon Chouinard, za cel stawia sobie tworzenie wysokiej jakości produktów przy minimalnym obciążeniu dla środowiska naturalnego.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odzież Patagonii jest obecna od dwóch lat.</w:t>
      </w:r>
      <w:r>
        <w:rPr>
          <w:rFonts w:ascii="calibri" w:hAnsi="calibri" w:eastAsia="calibri" w:cs="calibri"/>
          <w:sz w:val="24"/>
          <w:szCs w:val="24"/>
        </w:rPr>
        <w:t xml:space="preserve"> Szczególną popularnością cieszy się kolekcja Torrentshell, której najbardziej lubiane cechy to: dopasowany krój, wzmocnienia w newralgicznych miejscach, niska waga, wydajne membrany oraz dopracowane szczegóły techniczne. Kolekcja Torrentshell jest doskonałą propozycją dla amatorów długich spacerów, turystów, wspinaczy i alpinistów.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wiosenne ambitne aktywności szczególnie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kurtka z 2,5-warstwową membraną H2No® Performance Standard. Lekka i wygodna, idealnie nadaje się na jednodniowe trekkingi, jak również na wielodniowe wypady górskie. Chroni przed niekorzystnymi warunkami atmosferycznymi. Kurtka wyposażona jest w 2,5-warstwową membranę o wysokich parametrach, a przy tym jest niewielka po spakowaniu (zwija się ją do jednej z 2 zewnętrznych kieszeni, wyposażonych dodatkowo w karabinek). Kompatybilny z kurtką kaptur posiada laminowany daszek i możliwość zrolowania go i schowania w kołnierzu. Centralny zamek został zabezpieczony zewnętrzną i wewnętrzną listwą, chroniącą przed wiatrem i wodą. Zamki pod pachami, pełniące rolę wentylacji, chronione są klapą oraz zostały dodatkowo pokryte DWR. Kołnierz od wewnętrznej strony wyścielony jest mikropolarem, a mankiety przy rękawach zakończone rzepami. Dla idealnego dopasowania kurtki dół wyposażony jest w regulowany ściągacz.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 membrana H2No® Performance Standard ze wzmocnioną odpornością na wilgoć;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 kaptur, wyposażony w laminowany daszek z możliwością zwinięcia i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wnętrze kołnierza wyścielone mikropolarem zwiększającym komfort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centralny zamek chroniony wewnętrzną i zewnętrzną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ulepszony krój dla lepszego dopasowania do sylwetki;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spakowania kurtki do jednej z dwóch kieszeni bocznych;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345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Torrentshell Plus jest zewnętrzną, wodoodporną i bardzo dobrze oddychającą kurtką z membraną H2No® Performance Standard. W kurtce zastosowano odporne na przetarcia panele na ramionach i wzdłuż talii zapewniające trwałość nawet podczas najbardziej intensywnych aktywności. Kurtka została zaprojektowana z myślą o wszystkich, którzy lubią wędrówki z plecakiem dzięki zastosowaniu wzmocnień, chroniących kurtkę w newralgicznych miejscach przy wysokim obciążeniu. Kurtka posiada kaptur regulowany w dwóch płaszczyznach, z usztywnionym daszkiem i możliwością schowania do kołnierza. Centralny zamek jest laminowany i zabezpieczony listwą od wewnątrz. Dwie kieszenie boczne posiadają zamki zabezpieczone Deluge® DWR. Mankiety zapinane na rzepy, ściśle przylegają, co podnosi komfort użytkowania kurtki.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wiatroszczelna membrana H2No® Performance Standard;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panele boczne i ramiona dodatkowo wzmacniane są materiałem wysoce odpornym na ścieranie;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kaptur regulowany w 2 płaszczyznach z laminowanym daszkiem i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od wewnątrz wyścielony mikropolarem w celu zwiększenia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bryzgoszczelny zamek główny, dodatkowo chroniony listwą od wewnątrz;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wzmocnione i obszyte dwie kieszenie boczne, z zamkami powleczonymi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kieszeń boczna stanowi jednocześnie woreczek do spakowania kurtki;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wentylowane panele pod pachami, zapinane na wzmocniony zamek pokryty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337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Wodoodporna i oddychająca kurtka z 2,5-warstwową membraną H2No® Performance Standard, która jest jednocześnie bardzo wytrzymała oraz wygodna, ze względu na elastyczne wstawki pod pachami i wzdłuż ramion, które poprawiają swobodę ruchów. Torrentshell Stretch Jacket to najbardziej zaawansowana kurtka w kolekcji Torrentshell. Posiada kompatybilny z kaskiem kaptur z laminowanym daszkiem z możliwością zrolowania do kołnierza. Wszystkie zamki, w tym centralny pod pachami oraz we wszystkich kieszeniach, są laminowane i wodoodporne oraz pokryte Deluge® DWR. Dla lepszego komfortu użytkowania kołnierz wykończony jest mikropolarem, mankiety ściśle zapinane na rzep oraz ściągacze w newralgicznych miejscach.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oddychająca membrana H2No® Performance Standard, połączona z Nylonem Ripstop;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elastyczne panele na ramionach i wzdłuż talii w celu zapewnienia lepszego komfortu ruchów;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płaszczyznach, kompatybilny z kaskiem kaptur, wyposażony w laminowany daszek i ściągacze, z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wyścielony mikropolarem w celu zapewnienia lepszego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wentylacja pod pachami;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zamek centralny bryzgoszczelny, od wewnątrz chroniony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kieszenie boczne i jedna kieszeń piersiowa typu „napoleonka” wyposażone w zamki bryzgoszczelne i schowki zabezpieczające przed wnikaniem wody;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zakończone rzepami i ściągaczami;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kurtka podatkowo pokryta Deluge® DWR (Durable Water Repellent).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Yvon Chouinard wierzy, że odzież musi być równie niezawodna jak sprzęt wspinaczkowy: alpinista nie może marznąć podczas biwaku w ścianie, a podczas upałów musi mieć komfort termiczny. Kolekcja Torrentshell została stworzona, mając na uwadze tę zasadę. Podobnie jak cała odzież Patagonii wyróżnia się wzornictwem oraz doskonałą jakością. Produkty Patagonii dostępne są w najlepszych sklepach outdoorowych.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2026-06-12T03:23:52+02:00</dcterms:created>
  <dcterms:modified xsi:type="dcterms:W3CDTF">2026-06-12T03:23:52+02:00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