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roku: Każdego dnia Kaspersky Lab wykrywa 315 000 nowych szkodliwych plików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celu przeprowadzenia wszystkich tych ataków internetowych w 2013 r. cyberprzestępcy wykorzystali (1) 10 604 273 unikatowych maszyn - o 60,5% więcej niż w 2012 roku. Państwa, w których znajduje się najwięcej szkodliwych zasobów internetowych, to Stany Zjednoczone i Rosja - 45% ataków sieciowych zneutralizowanych przez produkty Kaspersky Lab zostało przeprowadzonych z tych krajów.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Ogólny globalny poziom zagrożeń internetowych zwiększył się o 6,9 punktu procentowego – w 2013 roku 41,6% komputerów zostało zaatakowanych co najmniej jeden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roku miał miejsce dalszy wzrost liczby incydentów naruszenia bezpieczeństwa dotyczących urządzeń mobilnych, a wyrafinowanie i liczba tych zagrożeń osiągnęły nowy poziom. Głównym celem większości szkodliwych aplikacji mobilnych była kradzież pieniędzy, a następnie danych osobistych. Android nadal stanowi najpopularniejszy cel ataków, przyciągając aż 99,9% znanego szkodliwego oprogramowania.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w dzień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Każdego dnia Kaspersky Lab wykrywa 315 000 nowych szkodliwych plików. W ubiegłym roku liczba ta wynosiła 200 000.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Codziennie produkty firmy Kaspersky Lab odpierały średnio 4 659 920 ataków na użytkowników, którzy byli online.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Dwukrotnie groźniejsze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Liczba ataków wykorzystujących przeglądarkę zwiększyła się niemal dwukrotnie w ciągu ostatnich dwóch lat i wyniosła ponad 1,7 mld.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Eksperci z Kaspersky Lab wykryli 104 427 nowych modyfikacji szkodliwych programów dla urządzeń mobilnych - o 125% więcej niż w 2012 r. Warto dodać, że mowa tu o sygnaturach, z których każda może obejmować nawet tysiące unikatowych szkodników.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 samym tylko październiku 2013 r. zarejestrowano 19 966 nowych modyfikacji mobilnych szkodliwych programów. Jest to 50% całkowitej liczby zagrożeń zidentyfikowanych przez Kaspersky Lab w całym 2012 roku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najbardziej narażony na ryzyko?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liczbowych dla 2013 roku do grupy wysokiego ryzyka można przydzielić 15 państw, biorąc pod uwagę poziom ryzyka podczas surfowania po internecie. W Rosji, Austrii, Niemczech, kilku byłych republikach Związku Radzieckiego i kilku państwach azjatyckich 41-60% użytkowników produktów firmy Kaspersky Lab wskazało na próby ataków sieciowych na ich komputery.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(2) dziurawe aplikacje wykorzystywane przez cyberprzestępców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90,52% wszystkich wykrytych prób wykorzystania luk w zabezpieczeniach dotyczyło aplikacji Oracle Java. Luki te są wykorzystywane w przeprowadzanych za pośrednictwem internetu atakach drive-by, polegających na infekowaniu użytkowników podczas przeglądania stron WWW. Szkodliwe programy wykorzystujące luki w Javie są obecnie powszechnie stosowane przez cyberprzestępców.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szkodliwe programy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Siedem spośród 20 najbardziej rozpowszechnionych szkodliwych programów w internecie stanowiły zagrożenia blokowane podczas prób ataków drive-by. Obecnie jest to najpopularniejsza metoda ataków stosowana przez szkodliwe oprogramowanie rozprzestrzeniające się przez sieć.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Zagrożenia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„Nic nie wskazuje na to, aby miało nastąpić spowolnienie tempa rozwoju szkodliwych aplikacji dla Androida. Obecnie większość szkodliwego oprogramowania jest tworzona w celu uzyskania dostępu do urządzenia. Istnieje również duże prawdopodobieństwo, że w przyszłości pojawi się pierwszy masowy robak dla Androida. Android spełnia wszystkie warunki idealnego celu cyberprzestępców – to powszechnie wykorzystywany system operacyjny, który jest łatwy w użyciu zarówno przez twórców aplikacji, jak i autorów szkodliwego oprogramowania”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Christian Funk</w:t>
      </w:r>
      <w:r>
        <w:rPr>
          <w:rFonts w:ascii="calibri" w:hAnsi="calibri" w:eastAsia="calibri" w:cs="calibri"/>
          <w:sz w:val="24"/>
          <w:szCs w:val="24"/>
        </w:rPr>
        <w:t xml:space="preserve">, starszy analityk szkodliwych programów, Kaspersky Lab.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Złoczyńca/czarny charakter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Obad – prawdopodobnie najistotniejsze odkrycie w dziedzinie mobilnego szkodliwego oprogramowania w 2013 r. – jest rozprzestrzeniany przy użyciu różnych metod, w tym stworzonych wcześniej botnetów mobilnych. Szkodnik ten stanowi prawdopodobnie najbardziej wszechstronne mobilne szkodliwe oprogramowanie spośród wykrytych do tej pory i obejmuje wiele rozmaitych metod i funkcji - można go porównać ze szwajcarskim scyzorykiem, który zawiera cały zestaw różnych narzędzi.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Zagrożenia lokalne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Kaspersky Lab wykryły na komputerach użytkowników prawie 3 miliardy ataków z wykorzystaniem szkodliwego oprogramowania. W atakach tych zidentyfikowano łącznie 1,8 miliona szkodliwych i potencjalnie niechcianych programów.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pojawi się wkrótce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SecureList.pl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prowadzonym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Statystyki są oparte na danych dostarczonych przez Kaspersky Security Network (KSN). KSN to chmurowa usługa bezpieczeństwa wykorzystywana w produktach Kaspersky Lab dla użytkowników indywidualnych oraz dla biznesu. Jest to jedna z najważniejszych innowacji wprowadzonych przez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Ranking dziurawych aplikacji jest oparty na danych o szkodliwych programach zablokowanych przez produkty Kaspersky Lab i wykorzystywanych przez cyberprzestępców zarówno w atakach internetowych, jak i lokalnych (łącznie z atakami na urządzenia mobilne).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curelist.pl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2025-12-08T11:51:29+01:00</dcterms:created>
  <dcterms:modified xsi:type="dcterms:W3CDTF">2025-12-08T11:51:29+01:00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