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Holding rolniczy KSG Agro pomyślnie zakończył trzeci etap odbioru zwierząt rozpłodowych od duńskiej spółki hodowlanej</w:t>
      </w:r>
    </w:p>
    <w:p>
      <w:pPr>
        <w:spacing w:before="0" w:after="500" w:line="264" w:lineRule="auto"/>
      </w:pPr>
      <w:r>
        <w:rPr>
          <w:rFonts w:ascii="calibri" w:hAnsi="calibri" w:eastAsia="calibri" w:cs="calibri"/>
          <w:sz w:val="36"/>
          <w:szCs w:val="36"/>
          <w:b/>
        </w:rPr>
        <w:t xml:space="preserve">W należącym do KSG AGRO gospodarstwie rolnym położonym we wsi Niwa Trudowaja w rejonie apostołowskim obwodu dniepropietrowskiego na Ukrainie dokonano odbioru 1,5 tys. macior pochodzących od duńskiej spółki hodowlanej Breeders of Denmark.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Działaniem tym holding rolny KSG Agro pomyślnie zakończył trzeci (ostatni) etap odbioru zwierząt rozpłodowych niezbędnych do stworzenia stada hodowlanego. Łącznie w kompleksie zabudowań do produkcji trzody chlewnej położonym we wsi Niwa Trudowaja znajduje się już 4,5 tys. macior.</w:t>
      </w:r>
    </w:p>
    <w:p>
      <w:pPr>
        <w:spacing w:before="0" w:after="300"/>
      </w:pPr>
      <w:r>
        <w:rPr>
          <w:rFonts w:ascii="calibri" w:hAnsi="calibri" w:eastAsia="calibri" w:cs="calibri"/>
          <w:sz w:val="24"/>
          <w:szCs w:val="24"/>
        </w:rPr>
        <w:t xml:space="preserve">Wszystkie nowo odebrane zwierzęta dobrze zniosły podróż i właśnie przechodzą miesięczną kwarantannę pod troskliwą opieką specjalistów duńskich i ukraińskich. Po kwarantannie nowo odebrane świnie z trzeciej partii dostaw zostaną przeniesione do niedawno odremontowanej chlewni we wsi Niwa Trudowaja.</w:t>
      </w:r>
    </w:p>
    <w:p>
      <w:pPr>
        <w:spacing w:before="0" w:after="300"/>
      </w:pPr>
      <w:r>
        <w:rPr>
          <w:rFonts w:ascii="calibri" w:hAnsi="calibri" w:eastAsia="calibri" w:cs="calibri"/>
          <w:sz w:val="24"/>
          <w:szCs w:val="24"/>
        </w:rPr>
        <w:t xml:space="preserve">Na dzień dzisiejszy w należącym do KSG Agro kompleksie zabudowań do produkcji trzody chlewnej gotowe są już pomieszczenia przeznaczone do inseminacji oraz poczekalnia dla loch prośnych. We wrześniu zostaną oddane do użytku pomieszczenia dla prosiących się macior. Warto przypomnieć, że wyposażenie zabudowań kompleksu chlewni holdingu KSG Agro zostało dostarczone przez niemiecką firmę Big Dutchman – uznanego na całym świecie producenta urządzeń do hodowli trzody chlewnej.</w:t>
      </w:r>
    </w:p>
    <w:p>
      <w:pPr>
        <w:spacing w:before="0" w:after="300"/>
      </w:pPr>
      <w:r>
        <w:rPr>
          <w:rFonts w:ascii="calibri" w:hAnsi="calibri" w:eastAsia="calibri" w:cs="calibri"/>
          <w:sz w:val="24"/>
          <w:szCs w:val="24"/>
        </w:rPr>
        <w:t xml:space="preserve">Maciory sprowadzone w kwietniu br. przeszły już proces sztucznej inseminacji. W połowie października 2013 r. spodziewane są narodziny pierwszych prosiąt.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2026-03-07T12:08:04+01:00</dcterms:created>
  <dcterms:modified xsi:type="dcterms:W3CDTF">2026-03-07T12:08:04+01:00</dcterms:modified>
</cp:coreProperties>
</file>

<file path=docProps/custom.xml><?xml version="1.0" encoding="utf-8"?>
<Properties xmlns="http://schemas.openxmlformats.org/officeDocument/2006/custom-properties" xmlns:vt="http://schemas.openxmlformats.org/officeDocument/2006/docPropsVTypes"/>
</file>