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wypoczynek z Mega Grami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i lubiane od lat szachy, warcaby czy domino tego lata zobaczymy w zupełnie nowej odsłonie. A wszystko za sprawą niezwykłego wydarzenia. Na Patio Portu Łódź pojawi się sześć wielkich plansz, na których odbywać się będzie pierwszy w Polsce Festiwal Maxi Gier Planszowych.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lipca przeniesiemy się z tropikalnej plaży do świata maxi gier dzięki nowej wakacyjnej aranżacji Patio w Porcie Łódź. Na olbrzymich planszach o łącznej powierzchni 140 mkw. będzie można zagrać w szachy, warcaby, scrabble oraz ułożyć domino. Codziennie przez dwa tygodnie do końca lipca odbywać się będą turniejew wybranej grze, a zwycięzcy rozgrywek otrzymają puchary Portu Łódź. Dzieci pod opieką animatorów będą mogły zagrać w klasy lub kółko i krzyżyk przy pomocy ogromnych biedronek i pszczół. Dla miłośników tradycyjnego wydania klasycznych gier przygotowana zostanie także strefa wypoczynku, w której Goście rozegrają turnieje na planszach standardowej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ten niecodzienny festiwal chcemy zachęcić ludzi do spędzania czasu razem, aktywnie i w pomysłowy sposób. Odświeżymy klasyczne gry, które dobrze pamiętamy z podwórka i pokażemy je na maxa inaczej, w dosłownym znaczeniu tego słowa. Mamy nadzieję, że zabawa przyniesie wiele wakacyjnej radości i uśmiechu wszystkim pokoleniom graczy</w:t>
      </w:r>
      <w:r>
        <w:rPr>
          <w:rFonts w:ascii="calibri" w:hAnsi="calibri" w:eastAsia="calibri" w:cs="calibri"/>
          <w:sz w:val="24"/>
          <w:szCs w:val="24"/>
        </w:rPr>
        <w:t xml:space="preserve"> – mówi Emilia Lange-Cichocka,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Maxi Gier </w:t>
      </w:r>
      <w:r>
        <w:rPr>
          <w:rFonts w:ascii="calibri" w:hAnsi="calibri" w:eastAsia="calibri" w:cs="calibri"/>
          <w:sz w:val="24"/>
          <w:szCs w:val="24"/>
        </w:rPr>
        <w:t xml:space="preserve">odbędzie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15 – 31 lipca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będzie pierwszym tego typu eventem organizowanym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21:00 (20:00 w niedzielę) – możliwość korzystania z maxi gier na Patio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turnieje na maxi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animacje dla najmłodszych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2025-12-05T06:48:08+01:00</dcterms:created>
  <dcterms:modified xsi:type="dcterms:W3CDTF">2025-12-05T06:48:08+01:00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