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Wakacje z płatnością przez aplikację. Nad morzem zapłacimy za parkowanie komórką i otrzymamy zwrot 10% kosztów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 lipca mPay rozszerza listę nadmorskich miast, w których można płacić za parkowanie za pomocą telefonu komórkowego lub tabletu.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Korzystając z aplikacji mPay zapłacimy za parkowanie w Słupsku, Helu, Krynicy Morskiej i Świnoujściu.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Nadal trwa rozpoczęta 1 czerwca akcja „Wakacyjny CashBack od mPay-a”, w ramach której do końca sierpnia otrzymamy zwrot 10% środków wydanych na parkowanie lub bilety komunikacyjne zakupione za pomocą aplikacji. Wystarczy wprowadzić kod promocyjny: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lipca do grona nadmorskich miast, w których za parkowanie można zapłacić przy pomocy aplikacji mobilnej mPay dołączyły Hel, Krynica Morska i Świnoujście. Usługa od pewnego czasu działa też w Słupsku. Zarówno mieszkańcy wybrzeża, jak i turyści tłumnie odwiedzający nadmorskie miasta mogą teraz cieszyć się wygodą, jaką dają mobilne mikropłatności oraz korzystać z letniej promocji „Wakacyjny CashBack od mPay-a”.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Niezmiernie cieszy nas, że do długiej listy polskich miast umożliwiających płacenie za parkowanie przy pomocy mPay dołączyły trzy nowe ośrodki. Miasta na wybrzeżu są dla nas szczególnie istotne, ponieważ z jednej strony pozwalają dołączyć do grona zadowolonych użytkowników naszej aplikacji osobom wcześniej pozbawionym takiej możliwości, jak i zapewnić użytkownikom mPay wygodę płacenia komórką podczas wakacyjnych podróży. Oddając się wakacyjnym rozrywkom i rodzinnemu wypoczynkowi szkoda czasu na szukanie parkometru 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Jacek Bykowski, Prezes Zarządu, mPay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spędza wakacje nad morzem, jednak z promocji „Wakacyjny CashBack od mPay-a” korzystać można we wszystkich miastach, w których działa usługa. Zmotoryzowani użytkownicy mogą łatwo, szybko i wygodnie płacić za parkowanie w </w:t>
      </w:r>
      <w:r>
        <w:rPr>
          <w:rFonts w:ascii="calibri" w:hAnsi="calibri" w:eastAsia="calibri" w:cs="calibri"/>
          <w:sz w:val="24"/>
          <w:szCs w:val="24"/>
          <w:b/>
        </w:rPr>
        <w:t xml:space="preserve">Bydgoszczy, Częstochowie, Głogowie, Grudziądzu, Krośnie, Łodzi, Nysie, Ostrołęce, Pabianicach, Poznaniu, Słupsku i Wałbrzychu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mPay można kupować bilety komunikacyjne w </w:t>
      </w:r>
      <w:r>
        <w:rPr>
          <w:rFonts w:ascii="calibri" w:hAnsi="calibri" w:eastAsia="calibri" w:cs="calibri"/>
          <w:sz w:val="24"/>
          <w:szCs w:val="24"/>
          <w:b/>
        </w:rPr>
        <w:t xml:space="preserve">Białymstoku, Częstochowie, Głogowie, Inowrocławiu, Krakowie, Kraśniku, Lublinie, Łodzi, Ostrołęce, Poznaniu, Przemyślu, Radomiu, Rzeszowie, Warszawie, Włocławku i Zduńskiej Woli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74px; height:2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2026-03-09T21:54:13+01:00</dcterms:created>
  <dcterms:modified xsi:type="dcterms:W3CDTF">2026-03-09T21:54:13+01:00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