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Capsule – aplikacja zabezpieczająca firmowe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Statystyki nie kłamią - według danych Kindsight Security Labs Malware Report (Luty 2014) tylko w 2014 ponad 11,6 mln urządzeń mobilnych padło ofiarą ataków w postaci złośliwego oprogramowania. Co ciekawe 71% użytkowników telefonów komórkowych I przenośnych komputerów łączy się za ich pomocą ze stronami Facebook.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Cyberataki stają się jednym z najpoważniejszych zagrożeń gospodarczych na świecie. </w:t>
      </w:r>
      <w:r>
        <w:rPr>
          <w:rFonts w:ascii="calibri" w:hAnsi="calibri" w:eastAsia="calibri" w:cs="calibri"/>
          <w:sz w:val="24"/>
          <w:szCs w:val="24"/>
          <w:b/>
        </w:rPr>
        <w:t xml:space="preserve">Co minutę użytkownik sieci pada ofiarą zainfekowanych stron, co 9 minut korzysta z aplikacji zawierającej wirusy, co 29 minut komputery ściągają aplikację z wirusem, co 49 minut dane osobowe wyciekają z serwerów firmowych na skutek działań hakerów</w:t>
      </w:r>
      <w:r>
        <w:rPr>
          <w:rFonts w:ascii="calibri" w:hAnsi="calibri" w:eastAsia="calibri" w:cs="calibri"/>
          <w:sz w:val="24"/>
          <w:szCs w:val="24"/>
        </w:rPr>
        <w:t xml:space="preserve"> – wynika z badań firmy Check Point Software Technologies, przeprowadzonych w 122 krajach.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Skala zagrożenia atakami zatem rośnie. Większość rozwiązań i produktów bezpieczeństwa sieciowego wprowadzanych na rynek pozwala na zabezpieczenie urządzeń w sposób pojedynczy – niezintegrowany.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Ochrona firmowych i prywatnych dany jednocześnie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wprowadza na rynek pierwsze rozwiązanie, które pozwala na jednoczesne zabezpieczenie sieci korporacyjnej i urządzeń prywatnych, które będą łączyły się z siecią firmową. </w:t>
      </w:r>
      <w:r>
        <w:rPr>
          <w:rFonts w:ascii="calibri" w:hAnsi="calibri" w:eastAsia="calibri" w:cs="calibri"/>
          <w:sz w:val="24"/>
          <w:szCs w:val="24"/>
          <w:b/>
        </w:rPr>
        <w:t xml:space="preserve">Check Point Capsule </w:t>
      </w:r>
      <w:r>
        <w:rPr>
          <w:rFonts w:ascii="calibri" w:hAnsi="calibri" w:eastAsia="calibri" w:cs="calibri"/>
          <w:sz w:val="24"/>
          <w:szCs w:val="24"/>
        </w:rPr>
        <w:t xml:space="preserve">z jednej strony rozdziela i chroni firmowe dane, dokumenty oraz kody dostępu, z drugiej zaś zabezpiecza poufne, prywatne informacje i aplikacje. Zabezpieczenia dokumentów firmowych są dokonywane przez CHP Capsule już na poziomie tworzenia dokumentu i wraz z wysłaniem do sieci lub w postaci wiadomości e-mail dokument ten jest stale zabezpieczony specjalnym kodem.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Check Point Capsule Cloud organizacje mogą wykorzystać ochronę wszystkich narzędzi w usłudze opartej na chmurze, chroniąc sieć wraz z jej użytkownikami przed jakimikolwiek zagrożeniami - powstrzymując przed ściąganiem podejrzanych plików, blokując strony ze złośliwym oprogramowaniem zatrzymując je nim zdążą wyrządzić szkody. Produkt ten współpracuje z różnymi platformami I systemami operacyjnymi w tym iOS, Android, Windows oraz MacOS.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2026-06-08T07:45:28+02:00</dcterms:created>
  <dcterms:modified xsi:type="dcterms:W3CDTF">2026-06-08T07:45:28+02:00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