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Mapa cyberzagrożeń stworzona przez Kaspersky Lab uzyskuje wyróżnienie od FWA i Adobe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Globalna interaktywna mapa cyberzagrożeń opracowana przez Kaspersky Lab zdobyła wyróżnienie 'Cutting Edge Project of the Week' (przełomowy projekt tygodnia) przyznane przez Favourite Website Awards (FWA) oraz Adobe.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Wyróżnienie honoruje projekty, które mają na celu rozwój sieci poprzez wykorzystywanie najnowszych funkcji i technologii w nowoczesnych przeglądarkach oraz ustanowienie nowych standardów w oparciu o możliwości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Dynamiczna trójwymiarowa mapa świata wizualizuje liczbę wykryć szkodliwych programów w czasie rzeczywistym, a dane, na których się opiera, pochodzą z sieci Kaspersky Security Network (KSN) - globalnej, opartej na chmurze infrastruktury firmy Kaspersky Lab. Prezentowane zagrożenia obejmują szkodliwe obiekty wykrywane przy użyciu skanowania podczas dostępu oraz na żądanie, modułu wykrywania zagrożeń w poczcie e-mail oraz w sieci, jak również obiekty zidentyfikowane przez podsystemy wykrywania włamań i luk w zabezpieczeniach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Użytkownicy mogą powiększyć lub zmniejszyć widok płaskiej mapy lub kuli ziemskiej, aby zobaczyć dokładnie geografię największych zagrożeń i zidentyfikować najbardziej zainfekowane obszary. Jednym kliknięciem myszki można wyświetlić rozkład poziomu infekcji w każdym państwie. Można również bezpośrednio wybrać państwo i udostępnić statystyki w popularnych portalach społecznościowych.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„Każdego dnia odnotowujemy dosłownie miliony prób kradzieży prywatnych danych klientów – w 2013 r. zablokowaliśmy ponad 5 miliardów cyberataków na komputery i urządzenia mobilne użytkowników. Obecnie przetwarzamy codziennie około 315 000 unikatowych próbek szkodliwego oprogramowania. Niewiele osób zdaje sobie z tego sprawę. Jako znana firma dbamy o bezpieczeństwo online naszych użytkowników, ich rodzin i przyjaciół. Cybermapa to doskonały sposób, aby jasno, a zarazem treściwie, zobrazować sytuację, co doskonale wpisuje się w nasz cel. Wyróżnienie Cutting Edge to prawdziwy sukces tego projektu. Okazuje się, że stworzyliśmy serwis, którego ludzie szukają. Obiecujemy, że będziemy go rozwijać”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Jewgienij Czereśniew</w:t>
      </w:r>
      <w:r>
        <w:rPr>
          <w:rFonts w:ascii="calibri" w:hAnsi="calibri" w:eastAsia="calibri" w:cs="calibri"/>
          <w:sz w:val="24"/>
          <w:szCs w:val="24"/>
        </w:rPr>
        <w:t xml:space="preserve">, dyrektor działu Mobile Business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Globalna interaktywna mapa cyberzagrożeń została zaprojektowana i stworzona przy współudziale holenderskiej firmy Minivegas. Dzięki uzyskanemu wyróżnieniu projekt ten będzie rywalizował o tytuł „The Cutting Edge Project of the Year” – zwycięzca zostanie wyłoniony w wyniku publicznego głosowania, które odbędzie się we wrześniu/październiku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Interaktywna mapa cyberzagrożeń jest dostępna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http://cybermap.kaspersky.com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Aby mogła być poprawie wyświetlana, przeglądarka internetowa musi obsługiwać WebGL.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Informacje o FWA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FWA to uznany w branży program wyróżnień internetowych oraz inspirujący portal założony w maju 2000 r. Favourite Website Awards jest najczęściej odwiedzanym w historii internetu programem wyróżnień stron internetowych – w listopadzie 2012 r. portal ten odnotował ponad 170 milionów odwiedzin.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Informacje o Minivegas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Minivegas jest firmą z branży zintegrowanej produkcji, działającą w czterech kluczowych dyscyplinach: cyfrowej, filmowej z udziałem żywych aktorów, animacji i wizualnych efektów specjalnych oraz eksperymentalnej, tworząc ekscytujące doświadczenia angażujące prawdziwych ludzi. Więcej informacji znajduje się na stronie www.minivegas.net.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http://www.kaspersky.pl/news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ybermap.kaspers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2025-08-11T23:21:16+02:00</dcterms:created>
  <dcterms:modified xsi:type="dcterms:W3CDTF">2025-08-11T23:21:16+02:00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