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Mapa cyberzagrożeń stworzona przez Kaspersky Lab uzyskuje wyróżnienie od FWA i Adobe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Globalna interaktywna mapa cyberzagrożeń opracowana przez Kaspersky Lab zdobyła wyróżnienie 'Cutting Edge Project of the Week' (przełomowy projekt tygodnia) przyznane przez Favourite Website Awards (FWA) oraz Adobe.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honoruje projekty, które mają na celu rozwój sieci poprzez wykorzystywanie najnowszych funkcji i technologii w nowoczesnych przeglądarkach oraz ustanowienie nowych standardów w oparciu o możliwości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Dynamiczna trójwymiarowa mapa świata wizualizuje liczbę wykryć szkodliwych programów w czasie rzeczywistym, a dane, na których się opiera, pochodzą z sieci Kaspersky Security Network (KSN) - globalnej, opartej na chmurze infrastruktury firmy Kaspersky Lab. Prezentowane zagrożenia obejmują szkodliwe obiekty wykrywane przy użyciu skanowania podczas dostępu oraz na żądanie, modułu wykrywania zagrożeń w poczcie e-mail oraz w sieci, jak również obiekty zidentyfikowane przez podsystemy wykrywania włamań i luk w zabezpieczeniach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mogą powiększyć lub zmniejszyć widok płaskiej mapy lub kuli ziemskiej, aby zobaczyć dokładnie geografię największych zagrożeń i zidentyfikować najbardziej zainfekowane obszary. Jednym kliknięciem myszki można wyświetlić rozkład poziomu infekcji w każdym państwie. Można również bezpośrednio wybrać państwo i udostępnić statystyki w popularnych portalach społecznościowych.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„Każdego dnia odnotowujemy dosłownie miliony prób kradzieży prywatnych danych klientów – w 2013 r. zablokowaliśmy ponad 5 miliardów cyberataków na komputery i urządzenia mobilne użytkowników. Obecnie przetwarzamy codziennie około 315 000 unikatowych próbek szkodliwego oprogramowania. Niewiele osób zdaje sobie z tego sprawę. Jako znana firma dbamy o bezpieczeństwo online naszych użytkowników, ich rodzin i przyjaciół. Cybermapa to doskonały sposób, aby jasno, a zarazem treściwie, zobrazować sytuację, co doskonale wpisuje się w nasz cel. Wyróżnienie Cutting Edge to prawdziwy sukces tego projektu. Okazuje się, że stworzyliśmy serwis, którego ludzie szukają. Obiecujemy, że będziemy go rozwijać”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Jewgienij Czereśniew</w:t>
      </w:r>
      <w:r>
        <w:rPr>
          <w:rFonts w:ascii="calibri" w:hAnsi="calibri" w:eastAsia="calibri" w:cs="calibri"/>
          <w:sz w:val="24"/>
          <w:szCs w:val="24"/>
        </w:rPr>
        <w:t xml:space="preserve">, dyrektor działu Mobile Business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Globalna interaktywna mapa cyberzagrożeń została zaprojektowana i stworzona przy współudziale holenderskiej firmy Minivegas. Dzięki uzyskanemu wyróżnieniu projekt ten będzie rywalizował o tytuł „The Cutting Edge Project of the Year” – zwycięzca zostanie wyłoniony w wyniku publicznego głosowania, które odbędzie się we wrześniu/październiku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Interaktywna mapa cyberzagrożeń jest dostępna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http://cybermap.kaspersky.com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Aby mogła być poprawie wyświetlana, przeglądarka internetowa musi obsługiwać WebGL.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Informacje o FWA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FWA to uznany w branży program wyróżnień internetowych oraz inspirujący portal założony w maju 2000 r. Favourite Website Awards jest najczęściej odwiedzanym w historii internetu programem wyróżnień stron internetowych – w listopadzie 2012 r. portal ten odnotował ponad 170 milionów odwiedzin.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Informacje o Minivegas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Minivegas jest firmą z branży zintegrowanej produkcji, działającą w czterech kluczowych dyscyplinach: cyfrowej, filmowej z udziałem żywych aktorów, animacji i wizualnych efektów specjalnych oraz eksperymentalnej, tworząc ekscytujące doświadczenia angażujące prawdziwych ludzi. Więcej informacji znajduje się na stronie www.minivegas.net.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http://www.kaspersky.pl/news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ybermap.kaspers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2025-05-30T22:39:11+02:00</dcterms:created>
  <dcterms:modified xsi:type="dcterms:W3CDTF">2025-05-30T22:39:11+02:00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