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Antoine - czyli Antoni Cierplikowski, mistrz fryzjerski z Sieradza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Sieradz raczej nie kojarzy się z miastem artystów. A to właśnie tu urodził się i wychował jeden z największych wizjonerów współczesnego świata. Walczył o piękno i dobry gust, a jego orężem w tej walce była para nożyczek.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Antoni Cierplikowski przyszedł na świat w wigilię Bożego Narodzenia 1884 roku w Sieradzu. Jego rodzina była biedna, ale matka od zawsze powtarzała, że jej syn będzie artystą. Początkowo wszyscy przymykali oko na jej bajania. Młody Antoni czesał swoją siostrę, a do utwardzania fryzury używał miodu. Siostra była bardzo szczęśliwa do momentu, kiedy do jej włosów nie zleciały się pszczoły. Pod koniec XIX w. w Sieradzu nie było kogoś takiego jak fryzjer. Żeby podstrzyc włosy chodziło się do cyrulika lub ewentualnie felczera. Antoni zaczynał swoją karierę fryzjerską właśnie w takim zakładzie. W tego typu miejscach, poza usługami stricte kosmetycznymi wykonywano też mniej przyjemne zabiegi, takie jak na przykład rwanie zębów – w dodatku bez znieczulenia. Antoine sam przyznał, że nigdy nie miał okazji dzierżyć w dłoni obcęgów do usuwania uzębienia, ale niejednokrotnie zdarzało mus się trzymać delikwenta na fotelu. Ktokolwiek wie co znaczy usuwanie zębów bez narkozy, ten zdaje sobie sprawę z tego, jak wielką siłą trzeba mieć, by go okiełznać.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Dobre skutki picia wódki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powiedzieć, że los sypał Antoniemu kwiaty pod nogi. Kiedy wreszcie udało mu się zatrudnić w prawdziwym salonie fryzjerskim w Łodzi, o byciu fryzjerem mógł tylko pomarzyć. Do jego codziennych obowiązków należało sprzątnięcie salonu, podawanie przyborów właścicielowi i usługiwanie klientkom. Któregoś razu naczelny fryzjer zakładowy tak się upił, że nie był w stanie uczesać nawet łysego. Traf chciał, że tego dnia swoje usługi miał świadczyć żonie bogatego fabrykanta - pani Ginsberg. Zakład nie mógł sobie pozwolić na stratę tak cennej klientki. Na czesanie pojechał Antek. Dama była zachwycona i oznajmiła, że nigdy nie miała na głowie tak pięknej fryzury. Stwredziła, że Łódź z pewnością nie jest odpowiednim miejscem dla tego fryzjerskiego geniusza. Nie jest nim też Warszawa ani w ogóle żadne polskie miasto – Antek powinien pojechać do Paryża. Młody fryzjer był tego samego zdania. Kupił książkę do francuskiego i zaczął marzyć.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Krótko i na temat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stolicy Francji wyruszył w wieku 17 lat. W kieszeni miał kilka franków i silną wolę by zawojować świat. Paryską przygodę zaczął w zakładzie perukarskim, w suterenie pod salonem fryzjerskim. Któregoś dnia u fryzjerów był tak wielki tłok, że zawołano młodego Polaka do pomocy w obsłudze gości. Wszystkie uczesane przez niego klientki były zachwycone swoimi fryzurami. Następnego dnia w salonie pojawiły się rzesze kobiet, które życzyły sobie być czesane tylko przez Antoine’a.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Uważa się, że fryzjer z Sieradza uwolnił kobiety od kapeluszy i nauczył je nosić krótkie włosy. Pod koniec XIX w. wyjście bez nakrycia głowy było bardzo odważnym posunięciem. Cierplikowski zaś zaczął lansować teorię, że piękne i zadbane włosy są wystarczającą ozdobą kobiety i nie należy ich zakrywać żadnym, nawet najpiękniejszym kapeluszem. Z kolei wprowadzenie mody na krótkie włosy wiąże się z jeszcze inną historią. Eve Lavalliere była francuską aktorką, która powoli zbliżała się do czterdziestki. Traf chciał, że w najnowszym przedstawieniu teatralnym miała zagrać młodziutką panienkę. Kostiumolodzy nie wiedzieli, jak sprostać temu zadaniu – wysłali więc Eve do Antoine’a. Polak uznał, że dziewczynki często są strzyżone na pazia i taką fryzurę zaproponował aktorce. Efekt był piorunujący, a zaraz po premierze rzesze kobiet zaczęły zgłaszały się do Cierplikowskiego aby z ich długimi i ciężkimi puklami zrobił to samo.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Crème de la crème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Antoine zdobył sławę nie tylko wśród swoich klientek. Cała inteligencja i bohema ówczesnego Paryża uważała go za prawdziwego artystę i wizjonera. Wśród jego przyjaciół można znaleźć Coco Chanel, Xawerego Dunikowskiego, Jeana Cocteau, Matę Hari czy Gretę Garbo. Był ekstrawaganckim panem, który wyprzedzał myślą swoją epokę. W Paryżu furorę robił jego dom, który na wzór wizji przedstawionej przez Żeromskiego w „Przedwiośniu”, był cały ze szkła. Mimo, że znany fryzjer opływał w luksusy i miał wszystko czego dusza zapragnie, swoje ostatnie dni postanowił spędzić w Sieradzu, pielęgnując ogródek i starając się kulturalnie rozwinąć swoje rodzinne miasto. Do dzisiaj odbywa się tu konkurs fryzjerski o Puchar Antoine’a, który sam mistrz zainicjował w 1975 r. Jednak jak dotąd żadna edycja nie wyłoniła jeszcze mistrza na miarę Cierplikowskiego!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Artykuł pochodzi z serwisu </w:t>
      </w:r>
      <w:r>
        <w:rPr>
          <w:rFonts w:ascii="calibri" w:hAnsi="calibri" w:eastAsia="calibri" w:cs="calibri"/>
          <w:sz w:val="24"/>
          <w:szCs w:val="24"/>
          <w:b/>
        </w:rPr>
        <w:t xml:space="preserve">www.prawdziwemistrzostwo.pl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2026-10-25T17:38:35+01:00</dcterms:created>
  <dcterms:modified xsi:type="dcterms:W3CDTF">2026-10-25T17:38:35+01:00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