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Tort na przyjęcie z okazji Pierwszej Komunii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Pierwsza Komunia Święta dziecka to doskonała okazja do rodzinnego spotkania w gronie najbliższych. Uroczysty obiad czy podwieczorek w domowej atmosferze to doskonały pomysł na wspólne świętowanie!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75px; height:36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Duchowy i religijny wymiar uroczystości powinien pozostać na pierwszym planie. Przyjęcie w domu pozwoli podkreślić, co jest najważniejszym aspektem rodzinnej uroczystości. Wspólny spacer po mszy świętej, zakończony doskonałym deserem stanie się idealnym zwieńczeniem tego wyjątkowego dnia.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Samodzielne przygotowanie atrakcyjnego menu nie musi być trudne. Wystarczy wcześniej zaplanować zakupy, wybrać sprawdzone produkty i przepisy. Jeśli w kuchni stawiasz pierwsze kroki, a desery nie są Twoją specjalnością, warto mieć pod ręką dobrej jakości składniki – kremy tortowe, polewy czy ciasta z linii Duża Blacha Delecta. Wtedy nawet klasyczny tort Sachera przygotujesz bez trudu!</w:t>
      </w:r>
    </w:p>
    <w:p>
      <w:pPr>
        <w:spacing w:before="0" w:after="300"/>
      </w:pP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Delecta poleca sprawdzony przepis [tutaj].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Szybki Tort Sachera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Składniki ciasta:</w:t>
      </w:r>
    </w:p>
    <w:p>
      <w:pPr>
        <w:spacing w:before="0" w:after="300"/>
      </w:pPr>
    </w:p>
    <w:p>
      <w:pPr>
        <w:spacing w:before="0" w:after="300"/>
      </w:pPr>
    </w:p>
    <w:p>
      <w:pPr/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opakowanie ciasta o smaku czekoladowym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Duża Blacha Delecta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opakowanie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kremu tortowego czekoladowego Delecta 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200 g margaryny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100 ml wody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 jaja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300 ml mleka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konfitura morelowa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Poncz: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50 ml alkoholu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25 ml przegotowanej i wystudzonej wody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5 kropli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aromatu do ciast arakowego Delecta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Dekoracja: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 opakowanie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polewy o smaku mlecznej czekolady Delecta</w:t>
        </w:r>
      </w:hyperlink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Sposób przygotowania: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1. </w:t>
      </w:r>
      <w:r>
        <w:rPr>
          <w:rFonts w:ascii="calibri" w:hAnsi="calibri" w:eastAsia="calibri" w:cs="calibri"/>
          <w:sz w:val="24"/>
          <w:szCs w:val="24"/>
        </w:rPr>
        <w:t xml:space="preserve">Rozpuść i ostudź margarynę. Nastaw piekarnik na 180˚C.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2. </w:t>
      </w:r>
      <w:r>
        <w:rPr>
          <w:rFonts w:ascii="calibri" w:hAnsi="calibri" w:eastAsia="calibri" w:cs="calibri"/>
          <w:sz w:val="24"/>
          <w:szCs w:val="24"/>
        </w:rPr>
        <w:t xml:space="preserve">W wysokim naczyniu wymieszaj wodę z margaryną, dodaj jaja, wsyp zawartość opakowania z ciastem i miksuj około 4 minuty. Przygotowaną masę przełóż na wysmarowaną tłuszczem i wysypaną mąką tortownicę o średnicy 27 cm.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3. </w:t>
      </w:r>
      <w:r>
        <w:rPr>
          <w:rFonts w:ascii="calibri" w:hAnsi="calibri" w:eastAsia="calibri" w:cs="calibri"/>
          <w:sz w:val="24"/>
          <w:szCs w:val="24"/>
        </w:rPr>
        <w:t xml:space="preserve">Wstaw do lekko podgrzanego piekarnika i piecz ok. 50-55 minut (sprawdź patyczkiem, czy ciasto jest upieczone).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4. </w:t>
      </w:r>
      <w:r>
        <w:rPr>
          <w:rFonts w:ascii="calibri" w:hAnsi="calibri" w:eastAsia="calibri" w:cs="calibri"/>
          <w:sz w:val="24"/>
          <w:szCs w:val="24"/>
        </w:rPr>
        <w:t xml:space="preserve">Wystudzone ciasto wyjmij z formy i przekrój poziomo na 3 części. Każdą nasącz 25 ml. ponczu.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5. </w:t>
      </w:r>
      <w:r>
        <w:rPr>
          <w:rFonts w:ascii="calibri" w:hAnsi="calibri" w:eastAsia="calibri" w:cs="calibri"/>
          <w:sz w:val="24"/>
          <w:szCs w:val="24"/>
        </w:rPr>
        <w:t xml:space="preserve">Dolny blat ciasta posmaruj konfiturą i nakryj drugim blatem. Ponownie wyłóż konfiturę i przykryj trzecim blatem ciasta.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6. </w:t>
      </w:r>
      <w:r>
        <w:rPr>
          <w:rFonts w:ascii="calibri" w:hAnsi="calibri" w:eastAsia="calibri" w:cs="calibri"/>
          <w:sz w:val="24"/>
          <w:szCs w:val="24"/>
        </w:rPr>
        <w:t xml:space="preserve">Aby przygotować krem, do wysokiego naczynia wlej 300 ml schłodzonego mleka. Zawartość torebki z kremem wsyp do mleka i miksuj przez 3 minuty. Przygotowanym kremem udekoruj tort, smarując wierzch i boki.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Producent: </w:t>
      </w:r>
      <w:r>
        <w:rPr>
          <w:rFonts w:ascii="calibri" w:hAnsi="calibri" w:eastAsia="calibri" w:cs="calibri"/>
          <w:sz w:val="24"/>
          <w:szCs w:val="24"/>
        </w:rPr>
        <w:t xml:space="preserve">Rieber Foods Polska S.A., </w:t>
      </w:r>
      <w:hyperlink r:id="rId13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www.delecta.pl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Produkty: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Ciasto Czekoladowe Duża Blacha Delecta, cena det. 7,29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Krem tortowy smak czekoladowy Delecta, cena det. 3,59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Aromat do ciast smak arakowy, cena det. 1,59 zł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Polewa o smaku mlecznej czekolady bez gotowania, cena det. 3,19 zł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youtube.com/watch?v=x_WQzKKWXTM" TargetMode="External"/><Relationship Id="rId9" Type="http://schemas.openxmlformats.org/officeDocument/2006/relationships/hyperlink" Target="http://www.delecta.pl/Produkty/Ciasta/Ciasta-do-pieczenia/Duza-Blacha-Ciasto-czekoladowe" TargetMode="External"/><Relationship Id="rId10" Type="http://schemas.openxmlformats.org/officeDocument/2006/relationships/hyperlink" Target="http://www.delecta.pl/Produkty/Dodatki-do-ciast/Kremy/Krem-tortowy-smak-czekoladowy" TargetMode="External"/><Relationship Id="rId11" Type="http://schemas.openxmlformats.org/officeDocument/2006/relationships/hyperlink" Target="http://www.delecta.pl/Produkty/Przyprawy-do-ciast/Aromaty/Aromat-arakowy" TargetMode="External"/><Relationship Id="rId12" Type="http://schemas.openxmlformats.org/officeDocument/2006/relationships/hyperlink" Target="http://www.delecta.pl/Produkty/Dodatki-do-ciast/Polewy/Polewa-smak-mlecznej-czekolady-instant" TargetMode="External"/><Relationship Id="rId13" Type="http://schemas.openxmlformats.org/officeDocument/2006/relationships/hyperlink" Target="http://www.delecta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2025-08-14T03:09:41+02:00</dcterms:created>
  <dcterms:modified xsi:type="dcterms:W3CDTF">2025-08-14T03:09:41+02:00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