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Zaangażowanie Sixt podczas szczytu w ramach Europejskiego Banku Odbudowy i Rozwoju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Stadion Narodowy w Warszawie gościł w maju 2014 roku uczestników spotkania Europejskiego Banku Odbudowy i Rozwoju. Impreza wzbudziła ogromne zainteresowanie, ponieważ do stolicy Polski przyjechali reprezentanci rządów i banków centralnych wielu krajów Europy, a także przedstawiciele najważniejszych instytucji finansowych oraz inwestorzy zainteresowani zmianami gospodarczymi. Sixt rent a car Polska - uznana na światowym rynku firma oferująca wynajem i leasing samochodów - świadczył usługi transportowe oficjalnym delegacjom jednego z największych międzynarodowych szczytów ekonomicznych.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rent a car Polska obsługiwał i był odpowiedzialny za transport najważniejszych gości szczytu - ministrów finansów, ambasadorów oraz premierów państw. Do dyspozycji zaproszonych uczestników przekazano 85 samochodów wraz z kierowcami, które były dostępne przez praktycznie całą dobę w trakcie kilku dni - od odbioru gości z lotniska, aż do ostatniego dnia pobytu delegacji w Warszawie. Specyfikacja zamówienia od organizatora szczytu wymagała dostarczenia ekskluzywnych aut. Specjalnie na tę okazję Sixt rent a car Polska wzbogacił swoją flotę o kolejne samochody marki premium. Najważniejsi goście komfortowo podróżowali luksusowymi BMW serii 5, Mercedesami klasy C, E i S, Audi A5, A6, A7, Jaguarami XF oraz Volvo S80, a funkcję samochodów technicznych pełniły Fordy Mondeo.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firmie działającej na światowym rynku, niezwykle bliski jest nam temat rozwoju gospodarki i zmian ekonomicznych. Jesteśmy dumni, że spełniliśmy wszelkie wymagania i mieliśmy możliwość współpracować przy takim wydarzeniu, przekazując naszą flotę samochodów premium na potrzeby organizowanego w Polsce międzynarodowego szczytu ekonomicznego</w:t>
      </w:r>
      <w:r>
        <w:rPr>
          <w:rFonts w:ascii="calibri" w:hAnsi="calibri" w:eastAsia="calibri" w:cs="calibri"/>
          <w:sz w:val="24"/>
          <w:szCs w:val="24"/>
        </w:rPr>
        <w:t xml:space="preserve"> - powiedział Paweł Reczyński, prezes Sixt rent a car Polska.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nasi klienci mogą doświadczyć najlepszej obsługi i wysokiej jakości ze strony Sixt, podobnie jak znamienici goście, korzystający z naszych pojazdów, szoferów i ogromnego doświadczenia podczas tego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2026-05-04T23:48:10+02:00</dcterms:created>
  <dcterms:modified xsi:type="dcterms:W3CDTF">2026-05-04T23:48:10+02:00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