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w czołówce testów pakietów bezpieczeństwa Komputer Świat</w:t>
      </w:r>
    </w:p>
    <w:p>
      <w:pPr>
        <w:spacing w:before="0" w:after="500" w:line="264" w:lineRule="auto"/>
      </w:pPr>
      <w:r>
        <w:rPr>
          <w:rFonts w:ascii="calibri" w:hAnsi="calibri" w:eastAsia="calibri" w:cs="calibri"/>
          <w:sz w:val="36"/>
          <w:szCs w:val="36"/>
          <w:b/>
        </w:rPr>
        <w:t xml:space="preserve">Bitdefender Internet Security oraz Bitdefender Mobile Security for Android zajmują jedne z pierwszych miejsc w testach pakietów bezpieczeństwa dla komputerów i urządzeń mobilnych przeprowadzonych przez czasopismo Komputer Świat. Bitdefender Internet Security 2014 we wszystkich dziedzinach ochrony uzyskał dobre wyniki, nie spowalniając przy tym komputera. Bitdefender Internet Security, jako jeden z nielicznych posiada technologię Photon, która wyraźnie poprawia szybkość i wydajność w ciągu kilku godzin przez stopniowe "uczenie się" komputera. Bitdefender Internet Security także, jako jedyny ochronił komputer przed wszystkimi zagrożeniami w teście praktycznym.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Bitdefender został wyróżniony w teście wykrywania szkodników, które są w obiegu już, od jakiego czasu – podczas testów rozpoznał aż 98,91% zagrożeń, co umieściło go na pierwszym miejscu w skuteczności. Oprogramowanie Bitdefender wykrywa bezbłędnie aktualne zagrożenia pokonując wszystkich konkurentów. Bitdefender został wyróżniony w kategorii oprogramowania o najlepszym stosunku ceny do jakości.</w:t>
      </w:r>
    </w:p>
    <w:p>
      <w:pPr>
        <w:spacing w:before="0" w:after="300"/>
      </w:pPr>
      <w:r>
        <w:rPr>
          <w:rFonts w:ascii="calibri" w:hAnsi="calibri" w:eastAsia="calibri" w:cs="calibri"/>
          <w:sz w:val="24"/>
          <w:szCs w:val="24"/>
        </w:rPr>
        <w:t xml:space="preserve">Rozwój rynku urządzeń mobilnych oraz wzrost popularności systemu operacyjnego Android, a co za tym idzie mnogość wirusów i szkodników właśnie na ten system, wymusza na użytkowniku zabezpieczenie dodatkowo swojego smartfona i tabletu. Wychodząc naprzeciw temu trendowi Komputer Świat przeprowadził jednocześnie testy ochronnego oprogramowania na urządzenia mobilne.</w:t>
      </w:r>
    </w:p>
    <w:p>
      <w:pPr>
        <w:spacing w:before="0" w:after="300"/>
      </w:pPr>
      <w:r>
        <w:rPr>
          <w:rFonts w:ascii="calibri" w:hAnsi="calibri" w:eastAsia="calibri" w:cs="calibri"/>
          <w:sz w:val="24"/>
          <w:szCs w:val="24"/>
        </w:rPr>
        <w:t xml:space="preserve">Test przeprowadzony został również na płatnej wersji oprogramowania Bitdefender Mobile Security for Android. Pakiet ten został wyróżniony za wykrywanie ataków przechwytujących wpisy klawiaturowe np. podczas dokonywania przelewów za pomocą karty kredytowej. Aplikacja była oprócz tego testowana pod kątem wykrywania złośliwych aplikacji, wirusów oraz zabezpieczeń chroniących zgubione urządzenie. Bitdefender na urządzenie mobilne zapobiega próbom phishingu: korzysta z usług Bitdefender Cloud do ostrzegania użytkowników, podczas przeglądania stron internetowych, które zawierają złośliwe oprogramowanie, phishing lub fałszywe treści.</w:t>
      </w:r>
    </w:p>
    <w:p>
      <w:pPr>
        <w:spacing w:before="0" w:after="300"/>
      </w:pPr>
      <w:r>
        <w:rPr>
          <w:rFonts w:ascii="calibri" w:hAnsi="calibri" w:eastAsia="calibri" w:cs="calibri"/>
          <w:sz w:val="24"/>
          <w:szCs w:val="24"/>
        </w:rPr>
        <w:t xml:space="preserve">Dzięki opartej na chmurze technologii wykrywania zagrożeń i pierwszorzędnym funkcjom bezpieczeństwa, Bitdefender Mobile Security dla systemu Android zabezpiecza zarówno podczas przeglądania stron www jak i zapobiega instalowaniu złośliwych aplikacji przy niewielkim obciążeniu baterii.</w:t>
      </w:r>
    </w:p>
    <w:p>
      <w:pPr>
        <w:spacing w:before="0" w:after="300"/>
      </w:pPr>
      <w:r>
        <w:rPr>
          <w:rFonts w:ascii="calibri" w:hAnsi="calibri" w:eastAsia="calibri" w:cs="calibri"/>
          <w:sz w:val="24"/>
          <w:szCs w:val="24"/>
        </w:rPr>
        <w:t xml:space="preserve">To już kolejne wyróżnienie w testach Komputer Świat. W zeszłym roku Bitdefender także zajął jedno z pierwszych miejsc w testach tego samego czasopisma. Wersję testową obu aplikacji można pobrać ze strony dystrybutora: www.bitdefender.marken.com.pl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2026-06-15T17:13:00+02:00</dcterms:created>
  <dcterms:modified xsi:type="dcterms:W3CDTF">2026-06-15T17:13:00+02:00</dcterms:modified>
</cp:coreProperties>
</file>

<file path=docProps/custom.xml><?xml version="1.0" encoding="utf-8"?>
<Properties xmlns="http://schemas.openxmlformats.org/officeDocument/2006/custom-properties" xmlns:vt="http://schemas.openxmlformats.org/officeDocument/2006/docPropsVTypes"/>
</file>