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Via Trio - uroda w prostej formie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Architekci coraz częściej doceniają piękno nawierzchni czyniąc z niej pełnoprawny walor swoich projektów. Kostki Via Trio wykorzystane do aranżacji przestrzeni wokół nowoczesnego apartamentowca we Władysławowie podkreślają nie tylko rangę obiektu, ale tworzą niezwykły, dekoracyjny akcent.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</w:rPr>
        <w:t xml:space="preserve">Projektanci, świadomie czerpiący inspiracje z obecnego we współczesnej architekturze nurtu minimalistycznego udanie balansują pomiędzy surowym wdziękiem zredukowanej bryły, a jej przyjaznym charakterem. Ale receptą na sukces zdaje się być nie tylko odnalezienie formy o odpowiednich proporcjach, współbrzmiących z otaczającą przestrzenią. Owszem, spełnienie tego warunku jest niezbędne w realizacji każdej architektury, ale kluczową kwestią jest także umiejętność dostrzeżenia przez projektanta tych elementów, które w niebanalny sposób określają szczególny charakter obiektu.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 ta udała się projektantom z pracowni Archiplan z Gdyni, autorom projektu nowoczesnego apartamentowca Gwiazda Morza zlokalizowanego w historycznej, kąpieliskowej dzielnicy Władysławowa. Realizacja ta stałaby się zapewne jedną z wielu powstających, gdyby nie szczególna dbałość o detale, które zadecydowały o stylu architektury i otaczającej jej przestrzeni.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</w:rPr>
        <w:t xml:space="preserve">Na nawierzchnię wokół kompleksu, usytuowanego tuż przy porcie, w bliskim sąsiedztwie plaży nie przypadkowo wybrano</w:t>
      </w:r>
      <w:r>
        <w:rPr>
          <w:rFonts w:ascii="calibri" w:hAnsi="calibri" w:eastAsia="calibri" w:cs="calibri"/>
          <w:sz w:val="24"/>
          <w:szCs w:val="24"/>
          <w:b/>
        </w:rPr>
        <w:t xml:space="preserve"> system kostek Via Trio.</w:t>
      </w:r>
      <w:r>
        <w:rPr>
          <w:rFonts w:ascii="calibri" w:hAnsi="calibri" w:eastAsia="calibri" w:cs="calibri"/>
          <w:sz w:val="24"/>
          <w:szCs w:val="24"/>
        </w:rPr>
        <w:t xml:space="preserve"> Kompozycja z wydłużonych prostokątów tworzy dekoracyjny akcent całego założenia, a powściągliwa tonacja popielatego melanżu (technologia barwienia Color Flex), udanie nawiązuje do stalowego koloru morskiego lustra wody. Ciekawym, zwracającym uwagę zabiegiem zastosowanym przez projektantów jest powtórzenie barwy ciemno i jasnopopielatej nawierzchni z kostki w stalowych relingach na balkonach. Odniesienia do marynistycznego charakteru miejscowości widoczne są również w białych elewacjach oraz drewnianych wykończeniach, które udanie korespondują nie tylko z charakterem nawierzchni, ale również otaczającą zabudowę zielenią.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obiektu – Archiplan, Gdynia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 - firma Gwiazda Morza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konsultacja i doradztwo w zakresie nawierzchni – arch. Dawid Kuptz, Libet SA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2026-04-26T00:44:13+02:00</dcterms:created>
  <dcterms:modified xsi:type="dcterms:W3CDTF">2026-04-26T00:44:13+02:00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