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pozyskać dotację dla swojej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Raciborska Izba Gospodarcza od 15 czerwca zaprasza przedsiębiorców zainteresowanych wsparciem finansowym dla swojej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 informuje, że od dnia </w:t>
      </w:r>
      <w:r>
        <w:rPr>
          <w:rFonts w:ascii="calibri" w:hAnsi="calibri" w:eastAsia="calibri" w:cs="calibri"/>
          <w:sz w:val="24"/>
          <w:szCs w:val="24"/>
          <w:b/>
        </w:rPr>
        <w:t xml:space="preserve">15.06.2015</w:t>
      </w:r>
      <w:r>
        <w:rPr>
          <w:rFonts w:ascii="calibri" w:hAnsi="calibri" w:eastAsia="calibri" w:cs="calibri"/>
          <w:sz w:val="24"/>
          <w:szCs w:val="24"/>
        </w:rPr>
        <w:t xml:space="preserve"> r. (poniedziałek) można dokonywać zgłoszeń w sprawie konsultacji dotyczących możliwości pozyskania dofinansowania z nowej perspektywy finansowej w ramach Regionalnego Programu Operacyjnego Województwa Śląskiego na lata 2014-2020.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Konsultacje są bezpłatne i przeprowadzane będą indywidualnie z każdym zainteresowanym.Przed spotkaniem z konsultantem należy się zgłosić do biura Raciborskiej Izby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Konsultacje odbywać się będą w siedzibie Raciborskiej Izby Gospodarczej przy ul. Stefana Batorego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należy dokonywać telefonicznie pod numer telefonu 32 415 51 89 bądź drogą elektroniczną na adres rig@raciborz.com.pl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Raciborska Izba Gospodarcza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Raciborska Izba Gospodarcza jest organizacją zrzeszającą przedsiębiorstwa i osoby prowadzące działalność gospodarczą, która powstała 03.09.1990 r. RIG wspiera wszelkie inicjatywy służące rozwojowi gospodarczemu, tworzy warunki współpracy w kraju i za granicą. Izba reprezentuje jednostki gospodarcze wobec władz samorządowych, urzędów i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2026-03-07T07:19:14+01:00</dcterms:created>
  <dcterms:modified xsi:type="dcterms:W3CDTF">2026-03-07T07:19:14+01:00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