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Polaków strefa komfortu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Stabilna sytuacja rodzinna i finansowa, tak Polacy w większości postrzegają swoją strefę komfortu. Równocześnie obawiamy się zmian, upatrując ich źródła głownie w negatywnych doświadczeniach – wynika z ankiety* przeprowadzonej przez organizatorów konferencji TEDxWarsaw 2013 r. Tegoroczne spotkanie pod hasłem „Poke The Comfort Zone” odbędzie się 21 marca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„Strefa komfortu to psychologiczna strefa bezpieczeństwa – obszar życia, w którym czujemy się dobrze, np. rodzina, grono znajomych, nasza praca, wartości, wiedza, etc. Budujemy ją od urodzenia i całe życie ewoluuje ona wraz z nami. Dlatego wszelkie zmiany w dowolnym z obszarów powodują dyskomfort oraz wewnętrzny opór, ograniczając możliwości naszego rozwoju. Tegoroczna edycja TEDxWarsaw jest organizowana pod hasłem Poke The Comfort Zone. Wraz z zaproszonymi prelegentami chcemy udowodnić słuchaczom, że idee oraz wyzwania mogą inspirować nas do zerwania z rutyną i podjęcia konstruktywnych działań, umożliwiających samorealizację w nowych obszarach życia, zarówno prywatnego, jak i zawodowego”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mówi Małgorzata Minta, rzecznik prasowy oraz jeden z organizatorów TEDxWarsaw 2013.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ankiety przeprowadzonej przez organizatorów TEDxWarsaw wynika, że Polacy w większości (67 proc.) postrzegają strefę komfortu w kontekście stabilności życia codziennego. Blisko co trzeci z respondentów (32 proc.) wskazał jako główne źródło poczucia bezpieczeństwa stabilną sytuację rodzinną, co czwarty (25 proc.) stabilną sytuację finansową, a tylko dla 9 proc. ankietowanych najważniejsza była stabilna sytuacja zawodowa.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Równocześnie obawiamy się zmian w naszej strefie komfortu. Większość respondentów (39 proc.) upatruje ich źródła głownie w negatywnych doświadczeniach. Warto jednak podkreślić, że duża część ankietowany deklaruje otwartość na nowe wyzwania oraz inspirujące idee. Takie odpowiedzi wskazało odpowiednio 29 proc. i 15 proc.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ankiety potwierdziła również sonda uliczna: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https://vimeo.com/62164295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TEDxWarsaw 2013 odbędzie się 21 marca br. w Multikinie Złote Tarasy w Warszawie</w:t>
      </w:r>
      <w:r>
        <w:rPr>
          <w:rFonts w:ascii="calibri" w:hAnsi="calibri" w:eastAsia="calibri" w:cs="calibri"/>
          <w:sz w:val="24"/>
          <w:szCs w:val="24"/>
        </w:rPr>
        <w:t xml:space="preserve">. Informacje o prelegentach można pobrać ze strony tedxwarsaw.com/speakers.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zainteresowani śledzeniem TEDxWarsaw 2013 na żywo będą mogli oglądać transmisję wystąpień w Internecie na stronie www.tedxwarsaw.com. Ponadto, po zakończeniu konferencji materiały wideo zostaną na stałe udostępnione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TEDxWarsaw 2013 jest objęty patronatem redakcyjnym Gazety Wyborczej, wyborcza.pl, magazynu Coaching oraz kwartalnika Nowe Media.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merytorycznym jest Narodowe Centrum Badań i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Sponsorami TEDxWarsaw 2013 są: TRANS TECH, audioteka.pl, Billennium, WHO ELSE.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Organizację eventu wspierają firmy: EM LAB, StreamOnline, Multikino, WALK, Pracownia Badań i Innowacji Społecznych „Stocznia”, Black Rabbit, Co To To Je?, EL TORO, AudiofrIQ, Laboratorium EE, Gmina Konopnica, Nałęczowianka, Nestlé Waters.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TEDxWarsaw 2013 można znaleźć na stronie www.tedxwarsaw.com oraz portalach społecznościowych Facebook i Twitter.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Ankieta online przeprowadzona w dniach 15-18 marca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TEDxWarsaw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TEDxWarsaw jest wydarzeniem organizowanym niezależnie pod marką TED, dającym możliwość lokalnej społeczności do wspólnej analizy i dyskusji na temat przedstawionych zagadnień obejmujących szeroką tematykę idei uznanych za warte popularyzowania. Spotkania TEDx odbywają się na całym świecie. Pierwsze spotkanie TEDxWarsaw odbyło się w 2010 r. Na całym świecie odbyło się do dzisiaj około 6 tys. konferencji TEDx.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TED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TED jest niezależną organizacją społeczną poświęconą popularyzacji idei wartych szerzenia. Pod marką TED organizowane są interdyscyplinarne konferencje odbywające się co roku w Kalifornii. Pierwsza konferencja TED odbyła się w 1984 r. i skupia przedstawicieli trzech ważnych dziedzin życia: technologii, rozrywki oraz projektowania (tak powstał akronim – Technology, Entertainment, Design). Osoby te łączy chęć przekazania innym wiedzy o swoich przełomowych pomysłach i najnowszych osiągnięciach.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Konferencje gromadzą przedstawicieli niemal wszystkich obszarów ludzkiej działalności. Wśród prelegentów, których wystąpień mieli okazję wysłuchać uczestnicy TED znaleźli się m.in.: Sir Richard Branson (przedsiębiorca), Bill Gates (założyciel firmy Microsoft), Frank Gehry (architekt), Jane Goodall (prymatolog i antropolog), Stephen Hawking (fizyk i astrofizyk), Raymond Kurzweil (futurolog), Nelson Mandela (polityk), a także Larry Page i Sergiej Brin (założyciele firmy Google). Wybrane wystąpienia są dostępne na TED.com.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meo.com/621642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2026-09-25T02:07:21+02:00</dcterms:created>
  <dcterms:modified xsi:type="dcterms:W3CDTF">2026-09-25T02:07:21+02:00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