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Spotkanie z naturą: FIUME, MONTANA, MAGNETIC – nowe kolekcje mebli z naturalnego drewna w ofercie Paged Meble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Nowości w ofercie Paged Meble to połączenie naturalnej elegancji drewna z nowoczesnym designem. Proste formy mające ponadczasowy wymiar, projektanci zastosowali w intrygujący sposób. Efekt – kolekcje FIUME, MAGNETIC i MONTANA – to dowód na niewyczerpane możliwości wykorzystania tradycyjnych materiałów oraz minimalistycznych kształtów.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„Nowe kolekcje Paged Meble: FIUME, MAGNETIC i MONTANA to połączenie walorów drewna z najnowszymi trendami. Lekkie, ponadczasowe formy, naturalne kolory drewna oraz trwałość to największe atuty tych zestawień. Meble sprawdzą się zarówno w salonie, jak i jadalni. W zależności od charakteru, jaki chcemy nadać pomieszczeniu, możemy zdecydować się na ciepły, jasny dąb lub elegancki orzech cafe”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b/>
        </w:rPr>
        <w:t xml:space="preserve">powiedziała Julitta Maciejewska-Walczak, Dyrektor Marketingu Paged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FIUME to kolekcja, w której fantazyjne wykończenia nadają szyku prostym bryłom. Drewno orzechowe w połączeniu ze szkłem oraz służącymi za uchwyty czarnymi wycięciami tworzą wymiar współczesnej elegancji. Autorem kolekcji jest Przemysław Ptaszyński.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Naturalną strukturę i kolorystykę drewna dębowego wyeksponował w swoich kolekcjach MONTANA i MAGNETIC Jacek Mikołajczak. W minimalistycznych meblach Montana wykorzystano drewno dębowe o bogatym usłojeniu i szczotkowanej strukturze. Przeszklone witryny, których podświetlenie wyeksponuje dodatki wprowadzą do wnętrza magiczny klimat. Meble przeznaczone są zarówno do jadalni, jak i salonu. W Polsce można je kupić w salonach Agata Meble.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MAGNETIC to idealne zespolenie onyksowej czerni z jasnym dębem. Czarne szkło projektant zastosował jako element wykończenia mebli skrzyniowych oraz jadalnianych stołów. Wyszukanego charakteru nadają nietypowe połączenia brył oraz subtelnie podświetlane wnętrza witryn. To propozycja dla wielbicieli elegancji w awangardowym wydaniu.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Nowe kolekcje Paged Meble: FIUME, MONTANA i MAGNETIC dostępne są od lipca w wybranych punktach sprzedaży. Szczegóły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www.pagedmeble.pl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agedmebl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2025-05-23T08:05:46+02:00</dcterms:created>
  <dcterms:modified xsi:type="dcterms:W3CDTF">2025-05-23T08:05:46+02:00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