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Tanie mieszkanie z antresolą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ofercie deweloperów nie ma wiele mieszkań dwupoziomowych, ale lokale z antresolą mogą być nawet o połowę tańsze od standardowych.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Oferta mieszkaniowa jest dziś tak różnorodna jak nigdy dotąd. Deweloperzy oferują maleńkie miniapartamenty na start, mieszkania bezczynszowe, czy lokale energooszczędne. Osoby poszukujące niekonwencjonalnych, a przy tym tańszych mieszkań znajdą teraz na rynku pełnometrażowe lokale dwupoziomowe z antresolami.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Wcześniej tego typu mieszkania były dostępne praktycznie wyłącznie w projektach loftowych. Teraz w tradycyjnych budynkach na ostatnich piętrach deweloperzy proponują lokale z wyraźnie oddzieloną częścią dzienną na jednym poziomie oraz antresolą z przeznaczeniem na przestrzeń sypialną. W takich mieszkaniach oba poziomy są odrębne, a jeśli na wyższym poziomie występują skosy nie są tak uciążliwe jak w przypadku adaptowanych poddaszy.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Takie rozwiązanie to propozycja dla osób poszukujących niekonwencjonalnych, a przy tym tańszych mieszkań. To właśnie głównie cena decyduje o ich popularności. Jest zwykle znacznie korzystniejsza niż w przypadku standardowych mieszkań. W lokalach dwukondygnacyjnych deweloperzy obniżają cenę powierzchni na antresoli i w ten sposób mieszkanie jest czasem nawet o prawie połowę tańsze od jednopoziomowego.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Wbrew powszechnej opinii mieszkania dwupoziomowe nie są kierowane wyłącznie do osób młodych. Wygodnie mieszkać mogą w nich zarówno single, jak i rodziny ze starszymi dziećmi. Wojciech Stisz z Barc Warszawa SA. wyjaśnia, że mieszkania z antresolą oferowane są przeważnie na ostatnich piętrach w budynkach bez windy. Stąd pogląd, że zamieszkanie w nich może być kłopotliwe dla rodzin z dziećmi i osób starszych. - W Rezydencji Kościuszki w Piastowie budynki wyposażone są w windy i mieszkaniami dwupoziomowymi interesują się różni klienci. Głównie z powodu niskiej ceny metra. Możliwość dojazdu do centrum Warszawy szybką kolejką oddaloną o 300 m. od osiedla i stawki nieco przekraczające 3500 zł/mkw., ściągają chętnych. Tym bardziej, że mieszkania są już gotowe - mówi Wojciech Stisz.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Mieszkanie z antresolą o łącznej pow. ok. 80 mkw. można kupić w Rezydencji Kościuszki w podwarszawskim Piastowie w cenie ok. 282 000 zł. Za podobnej wielkości lokal w Warszawie musielibyśmy zapłacić średnio dwa razy tyle.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inwestujących w mieszkania ze schodami najważniejsza jest cena i lokalizacja nieruchomości. Mieszkanie musi być wyraźnie tańsze od standardowego i usytuowane w dobrym miejscu. Dwupoziomowe mieszkania często można znaleźć w inwestycjach na obrzeżach największych miast, a w centrach dostępne są w kamienicach. Ich ceny mają dużą rozpiętość. Najtańsze są kawalerki z antresolami w standardzie deweloperskim, a najdroższe przestronne luksusowe apartamenty w centrum oferujące piękny widok. Do najdroższych należą też dwupoziomowe poddasza usytuowane na Starym Mieście. Przy krakowskim Rynku ich cena przekracza 10 tys. zł/mkw.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Dwukondygnacyjne lokale to nieruchomości unikatowe. Z pewnością nie dla każdego. Cenione są przede wszystkim przez osoby kreatywne za większą przestrzeń, którą można zaaranżować w nietuzinkowy sposób. Ze względu na położenie na najwyższej kondygnacji w budynku ich zaletą dla wielu osób może być też mniejsza liczba sąsiadów, albo możliwość wyposażenia w kominek.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by o nich nie powiedzieć, mieszkania dwupoziomowe to z całą pewnością produkt niszowy. Stanowią zaledwie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2025-08-11T10:57:03+02:00</dcterms:created>
  <dcterms:modified xsi:type="dcterms:W3CDTF">2025-08-11T10:57:03+02:00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