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Racibórz zaprasza na Międzynarodowe Targi Energii Odnawialnej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i komu opłacają się odnawialne źródła energii, jakie są możliwości wykorzystania OZE w prowadzeniu gospodarstwa domowego i skąd pozyskać dofinansowanie na ich zakup – m.in. tego będzie można dowiedzieć się już wkrótce, podczas organizowanych w Raciborzu Międzynarodowych Targów Energii Odnawialnej.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12-14 czerwca Racibórz będzie jednym z najważniejszych punktów na polskiej mapie odnawialnych źródeł energii. To śląskie miasto, wyróżniające się szeregiem ekologicznych inwestycji i rozwiązań dedykowanych mieszkańcom, będzie gospodarzem Międzynarodowych Targów Energii Odnawialnej. Przedsięwzięcie będzie towarzyszyć VII Forum Przemysłu Energetyki Słonecznej i Biomasy, podczas którego wyróżniającym się lokalnym przedsiębiorstwom wręczone zostaną nagrody „Filar Ziemi Raciborskiej”.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Honorowy nad wydarzeniem sprawują: Ministerstwo Gospodarki, Ministerstwo Infrastruktury i Rozwoju, Narodowy Fundusz Ochrony Środowiska i Gospodarki Wodnej oraz Wojewódzki Fundusz Ochrony Środowiska i Gospodarki Wodnej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Międzynarodowe Targi Energii Odnawialnej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MTEO odbędą się na terenie Areny RAFAKO, przy ul. Łąkowej 31. Ich organizatorem jest Miasto Racibórz we współpracy z czeską Opavą. To inicjatywa adresowana przede wszystkim do inwestorów indywidualnych, którzy w jednym miejscu będą mogli uzyskać wiele przydatnych informacji, poznać zasady działania OZE, zarówno w teorii, jak i w praktyce.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targach będzie bowiem uczestniczyć ponad 50 firm i instytucji branżowych z Polski i Czech, które w swej ofercie mają produkty i usługi z zakresu m.in. techniki solarnej i fotowoltaicznej, kolektorów grzewczych, pomp ciepła, przetwórstwa biomasy, automatyki przemysłowej, budownictwa energooszczędnego i wielu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targów zaplanowali szereg paneli tematycznych, podczas których eksperci będą starali się odpowiedzieć na pytania dotyczące opłacalności stosowania „zielonej energii” oraz paneli szkoleniowych dla instalatorów i firm branżowych. Co ciekawe, wśród wszystkich osób odwiedzających raciborskie MTEO rozlosowane zostaną nagrody, m.in: kolektory słoneczne firmy ENSOL, energooszczędne okna firmy Eko-Okna oraz zestaw pompowy do kotłów c.o. Zakładu Kotlarsko-Ślusarskiego Ryszard Wojciechowski.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Energia odnawialna to złożony temat, który można analizować na wielu płaszczyznach. Dla indywidualnych odbiorców najistotniejsze są szczegóły pozwalające im podjąć decyzję o zaangażowaniu się w proces produkcji „zielonej energii” na potrzeby gospodarstwa domowego lub firmy. W jednym miejscu dostępne będzie szerokie grono profesjonalistów, doskonale orientujących się nie tylko w aktualnym ustawodawstwie, ale przede wszystkim mających wiedzę o praktycznych zagadnieniach, tak istotnych dla osób prywatnych, które planują np. budowę lub modernizację budynków mieszkalnych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Mirosław Lenk</w:t>
      </w:r>
      <w:r>
        <w:rPr>
          <w:rFonts w:ascii="calibri" w:hAnsi="calibri" w:eastAsia="calibri" w:cs="calibri"/>
          <w:sz w:val="24"/>
          <w:szCs w:val="24"/>
        </w:rPr>
        <w:t xml:space="preserve">, prezydent Raciborza.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pokazać, że odnawialne źródła energii to nie tylko hasło odnoszące się do ochrony środowiska, lecz zbiór konkretnych rozwiązań, które realnie poprawiają komfort życia, a jednocześnie są opłacalne</w:t>
      </w:r>
      <w:r>
        <w:rPr>
          <w:rFonts w:ascii="calibri" w:hAnsi="calibri" w:eastAsia="calibri" w:cs="calibri"/>
          <w:sz w:val="24"/>
          <w:szCs w:val="24"/>
        </w:rPr>
        <w:t xml:space="preserve"> – dodaje prezydent.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Eko-Piknik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targów przygotowali szereg atrakcji towarzyszących wydarzeniu. Przed halą wystawienniczą, w dniach 13-14 czerwca, odbędzie się Eko-Piknik, w ramach którego (w specjalnie wyznaczonym do tego miejscu) prowadzone będą warsztaty ekologiczne pod hasłem Zielone Kino, składające się z rowerów wytwarzających energię elektryczną, podłączonych do rzutnika. Atrakcją będzie też specjalny bus z 4 stanowiskami gier komputerowych o tematyce ekologicznej, pokazowym systemem fotowoltanów i wiatraków oraz gry typu eko-memory.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gronie zaproszonych gości będą m.in. Ewa Bugdoł, jedna z najlepszych na świecie triathlonistek, z którą będzie można ścigać się na rowerach wytwarzających energię oraz Cezary Orzech, znany i lubiany prezenter pogody z Polskiego Radia Katowice. W programie przewidziano także konkursy, w których nagrodami są np. wejściówki do aquaparku H2Ostróg.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zakończenie Targów zaplanowano występ kabaretu NOWAKI. Wstęp na targi, Eko-Piknik oraz kabaret jest bezpłatny.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VII Forum Przemysłu Energetyki Słonecznej i Biomasy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12 czerwca, a więc w dniu poprzedzającym rozpoczęcie targów, zainaugurowane zostanie VII Forum Przemysłu Energetyki Słonecznej i Biomasy - największe w Polsce spotkanie sektora energetyki prosumenckiej. Organizatorem wydarzenia jest Instytut Energetyki Odnawialnej we współpracy z Miastem Racibórz oraz Raciborską Izbą Gospodarczą.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tematów poruszanych przez uczestników Forum będzie Mikrogeneracja i energetyka rozproszona: kolektory słoneczne, systemy fotowoltaiczne i kotły na biomasę. Do udziału w spotkaniu zaproszeni zostali m.in. prof. Maciej Nowicki - promotor energetyki prosumenckiej w Polsce, Robin Welling - Prezydent ESTIF (Europejskie Stowarzyszenie Przemysłu Energetyki Słonecznej), Jerzy Witold Pietrewicz - Sekretarz Stanu w Ministerstwie Gospodarki, Małgorzata Skucha - Prezes Narodowego Funduszu Ochrony Środowiska i Gospodarki Wodnej, Lutz Ribbe - dyrektor niemieckiej organizacji ekologicznej Euronatur. Tradycyjnie już, prowadzącym i moderatorem Forum będzie Grzegorz Wiśniewski - prezes Instytutu Energetyki Odnawialnej.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Sposobom finansowania mikroinstalacji ze środków zewnętrznych oraz środków WFOŚiGW poświęcone będą seminaria adresowane do odbiorców oraz wspólnot mieszkaniowych. Z myślą o instalatorach i firmach z branży przygotowano zaś m.in. panele szkoleniowe przedstawiające zalety stosowania technologii energooszczędnych.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Filary Ziemi Raciborskiej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forum odbędzie się także II Międzynarodowa Gala „Filar Ziemi Raciborskiej”, podczas której uhonorowane zostaną przedsiębiorstwa i instytucje zasłużone dla szeroko rozumianego społecznego i gospodarczego rozwoju Raciborza i Powiatu Raciborskiego.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Statuetki przyznawane zostaną w sześciu kategoriach: duże firmy, małe/średnie firmy, mikrofirmy, rzemiosło, społeczna i współpraca transgraniczna. Organizatorami tego wydarzenia są Raciborska Izba Gospodarcza, Miasto Racibórz, Powiat Raciborski i Okresni Hospodarska Komora Opava. Gala odbędzie się 12 czerwca w reprezentacyjnym Pałacyku Myśliwskim RAFAKO, przy ul. Łąkowej 33.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Racibórz - zielona oaza Śląska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Raciborza na gospodarza opisanych wydarzeń nie jest przypadkowy. To pierwsze w Polsce i Europie miasto, które otrzymało certyfikat systemu zarządzania środowiskowego zgodny z normą ISO 14001. Jednostki organizacyjne raciborskiego samorządu nie tylko spełniają kryteria zarządzania środowiskowego, lecz są także inicjatorami spotkań poświęconych technologiom sprzyjającym pozyskiwaniu „zielonej energii”.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miasto gościło uczestników międzynarodowej konferencji „Odnawialne źródła energii szansą rozwoju gospodarczego polsko-czeskiego pogranicza”, pod honorowym patronatem Ministerstwa Rozwoju Regionalnego, Ministerstwa Gospodarki, a także NFOŚiGW oraz WFOŚiGW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kolektorów słonecznych korzystają już raciborzanie zrzeszeni w Spółdzielni Mieszkaniowej „Nowoczesna”, która z sukcesami prowadzi program uzyskiwania ciepłej wody użytkowej właśnie z energii słonecznej. W tego typu instalację wyposażona został także najnowsza inwestycja miejska - aquapark H2Ostróg. Solary zamontowane w pływalni uruchomionej 1 maja przez większą część roku podgrzewają wykorzystywaną w obiekcie wodę użytkową.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Miasto realizuje lub realizowało programy dopłat do zakupu instalacji solarnych i modernizację przydomowych domowych kotłowni c.o. W Raciborzu produkuje się 40 proc. urządzeń solarnych spośród wszystkich instalacji wytwarzanych w całym kraju.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2026-09-06T01:21:03+02:00</dcterms:created>
  <dcterms:modified xsi:type="dcterms:W3CDTF">2026-09-06T01:21:03+02:00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