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Podopieczni Krakowskiego Towarzystwa Opieki nad Zwierzętami liczą na wsparcie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Krakowskie Towarzystwo Opieki nad Zwierzętami może otrzymać około 15 tysięcy złotych na karmę lub inne niezbędne artykuły dla zwierząt będących pod ich opieką. Wystarczy oddać na nie głos w sierpniowej odsłonie akcji „Pomoc dla schronisk” organizowanej przez firmę KrakVet.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Krakowskie Towarzystwo Opieki nad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Zwierzętami powstało z potrzeby niesienia pomocy bezdomnym, porzuconym i skrzywdzonym zwierzętom. Obecnie pod jego opieką w schronisku znajduje 396 psów i 251 kotów, a w hotelach 51 psów odebranych interwencyjnie z poza gminy, które nie mogły zostać umieszczone w Krakowskim Schronisku. Dodatkowo KTOZ opiekuje się 18 końmi oraz 67 kotami znajdującymi się w domach tymczasowych. Podopieczni mogą liczyć na fachową opiekę i pomoc weterynaryjną, a także otrzymują szansę na znalezienie nowego domu i odpowiedzialnej rodziny. W Krakowskim Schronisku dla Bezdomnych Zwierząt pracuje ponad 100 wolontariuszy, którzy każdego dnia pomagają w umilaniu codzienności zwierząt poszukujących swoich właścicieli.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początku roku nowe domy znalazło ponad 1000 zwierzaków ze schroniska oraz 54 pupili z hoteli dla zwierząt. Bardzo cieszymy się z tego powodu, jednak nadal mamy sporą liczbę psów i kotów do adopcji. Chcemy, aby ten czas który spędzają bez właścicieli był mimo wszystko przyjemny, dlatego potrzebujemy karm specjalistycznych, brakuje też z kocich saszetek czy karmy bytowej ze średniej półki, a także smyczek, obróżek, szelek, dlatego wygrana w konkursie bardzo pomogłaby naszym podopiecznym - </w:t>
      </w:r>
      <w:r>
        <w:rPr>
          <w:rFonts w:ascii="calibri" w:hAnsi="calibri" w:eastAsia="calibri" w:cs="calibri"/>
          <w:sz w:val="24"/>
          <w:szCs w:val="24"/>
        </w:rPr>
        <w:t xml:space="preserve">mówi Paulina Boba z KTOZ.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 Ty możesz pomóc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Krakowskie Towarzystwo Opieki nad Zwierzętami aktualnie uczestniczy w sierpniowej edycji akcji „Pomoc dla schronisk” organizowanej przez firmę KrakVet. Inicjatywa ta organizowana jest już od 6 lat. Dzięki niej do potrzebujących psów i kotów powędrowało ponad 90 ton karmy o łącznej wartości 800 tysięcy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Każdego miesiąca rezygnujemy z części zysków, a nasi klienci z przysługujących im rabatów, przekazując na pomoc dla zwierząt określoną kwotę – </w:t>
      </w:r>
      <w:r>
        <w:rPr>
          <w:rFonts w:ascii="calibri" w:hAnsi="calibri" w:eastAsia="calibri" w:cs="calibri"/>
          <w:sz w:val="24"/>
          <w:szCs w:val="24"/>
        </w:rPr>
        <w:t xml:space="preserve">mówi właściciel KrakVetu, Marek Batko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Cieszymy się, że nasza akcja wzbudza coraz większe zainteresowanie, a pieniądze trafiają do najbardziej potrzebujących zwierząt – </w:t>
      </w:r>
      <w:r>
        <w:rPr>
          <w:rFonts w:ascii="calibri" w:hAnsi="calibri" w:eastAsia="calibri" w:cs="calibri"/>
          <w:sz w:val="24"/>
          <w:szCs w:val="24"/>
        </w:rPr>
        <w:t xml:space="preserve">dodaje Marek Batko.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Kto zwycięży w sierpniu i tym samym otrzyma pomoc dla swoich podopiecznych? O tym zdecydują internauci podczas głosowania, w którym już można brać udział. Aby pomóc, wystarczy wejść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www.krakvet.pl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i, po ówczesnej rejestracji, w zakładce „Pomoc dla schronisk” zagłosować na wybraną instytucję. To zajmie tylko chwilę, a może poprawić los potrzebujących zwierzaków. Głosy oddawać można do końca miesiąca.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KRAKVET Marek Batko sp.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Internetowy sklep zoologiczny Krakvet założony został w 2006 roku przez lekarza weterynarii Jarosława Orła i inżyniera informatyki Marka Batko. W ciągu sześciu lat obecności na rynku stał się liderem branży zoologicznej w Polsce. W swojej ofercie posiada ponad 10 tysięcy produktów dla zwierząt. Obecnie sklep ma ponad 200 tysięcy klientów i realizuje 40 tysięcy zamówień miesięcznie. Od 2008 roku Krakvet prowadzi akcję „Pomoc dla schronisk” w ramach, której przekazuje co miesiąc karmę dla zwierząt wybranemu schronisku. W 2010 roku firma pod marką Zoofast rozpoczęła ekspansję na rynki europejskie. Dzisiaj obecna jest m.in. w Niemczech, Austrii, Węgrzech, Czechach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Słowacji.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rakve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2025-04-22T04:48:32+02:00</dcterms:created>
  <dcterms:modified xsi:type="dcterms:W3CDTF">2025-04-22T04:48:32+02:00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