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eBay powinni zmienić hasła; status PayPal jest wciąż niepewny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eBay poprosi wszystkich użytkowników o zmianę swojego hasła, po tym jak firma doznała naruszenia wrażliwych danych. Na razie nie ma jeszcze dowodów, że poświadczenia PayPal, których właścicielem jest eBay, również zostały naruszone.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"Szeroko zakrojone badania kryminalistyczne nie wykazały żadnych dowodów o nieuprawnionym dostępie do informacji osobistych lub finansowych klientów firmy PayPal „</w:t>
      </w:r>
      <w:r>
        <w:rPr>
          <w:rFonts w:ascii="calibri" w:hAnsi="calibri" w:eastAsia="calibri" w:cs="calibri"/>
          <w:sz w:val="24"/>
          <w:szCs w:val="24"/>
        </w:rPr>
        <w:t xml:space="preserve"> oświadcza eBay.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"Dane finansowe i personalne są szyfrowane i przechowywane oddzielnie, a PayPal nigdy nie dzieli się informacjami finansowymi ze sklepami, w tym z eBay.".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Zagrożona baza zawierała poufne informacje pozafinansowe i zaszyfrowane hasła eBay.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poście na blogu eBay zwrócił uwagę na brak dowodów na nieautoryzowany dostęp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"informacji finansowych i z kart kredytowych, które są przechowywane osobno w szyfrowanych formatach." </w:t>
      </w:r>
      <w:r>
        <w:rPr>
          <w:rFonts w:ascii="calibri" w:hAnsi="calibri" w:eastAsia="calibri" w:cs="calibri"/>
          <w:sz w:val="24"/>
          <w:szCs w:val="24"/>
        </w:rPr>
        <w:t xml:space="preserve">Wygląda na to, że cyber-napastnik zdobył również loginów i dostępów do sieci firmowej, należących do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naruszeniu dostępu do sieci firmowej, co doprowadziło do zaatakowania bazy danych eBay dowiedział się dwa tygodnie temu. Najprawdopodobniej baza danych została naruszona w okresie od końca lutego do końca marca, i zawierała dane klientów w serwisie eBay, takie jak adresy e-mail, adresy fizyczne, daty urodzenia, numery telefonów, oraz, co najważniejsze, loginy i zaszyfrowane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okaże się, jak dobrze szyfrowane są hasła oraz jakiego protokołu szyfrującego używa eBay. Dochodzenie jest w toku, firma współpracuje z ekspertami ds. bezpieczeństwa i egzekwowania prawa. Użytkownicy, którzy mają to samo hasło na swoich kontach w serwisie eBay i PayPal powinni je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2026-04-20T04:09:20+02:00</dcterms:created>
  <dcterms:modified xsi:type="dcterms:W3CDTF">2026-04-20T04:09:20+02:00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