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weekend w Poznań City Center</w:t>
      </w:r>
    </w:p>
    <w:p>
      <w:pPr>
        <w:spacing w:before="0" w:after="500" w:line="264" w:lineRule="auto"/>
      </w:pPr>
      <w:r>
        <w:rPr>
          <w:rFonts w:ascii="calibri" w:hAnsi="calibri" w:eastAsia="calibri" w:cs="calibri"/>
          <w:sz w:val="36"/>
          <w:szCs w:val="36"/>
          <w:b/>
        </w:rPr>
        <w:t xml:space="preserve">W najbliższą sobotę (23.05) Poznań City Center zamieni się w strefę zabaw dla dzieci. Malowanie buziek, strefa gier planszowych czy „dziecięce czytanki” to tylko niektóre z atrakcji, jakie będą czekać na maluchy podczas „Rodzinnego weekendu” w PCC. Wydarzenia odbędą się w ramach Poznańskiego Tygodnia Rodziny organizowanego przez Urząd Miasta Poznania i Fundację „Głos dla życia”. Dodatkowo w sobotę zostanie zainaugurowana - pierwsza tego typu akcja w Poznaniu - Miejsce Przyjazne Rodzinie.</w:t>
      </w:r>
    </w:p>
    <w:p/>
    <w:p>
      <w:r>
        <w:rPr>
          <w:rFonts w:ascii="calibri" w:hAnsi="calibri" w:eastAsia="calibri" w:cs="calibri"/>
          <w:sz w:val="24"/>
          <w:szCs w:val="24"/>
        </w:rPr>
        <w:t xml:space="preserve"> </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Rodzinny weekend – wydarzenia w PCC:· zawody sportowe (drybling) AZS Poznań City Center</w:t>
      </w:r>
    </w:p>
    <w:p>
      <w:pPr>
        <w:spacing w:before="0" w:after="300"/>
      </w:pPr>
      <w:r>
        <w:rPr>
          <w:rFonts w:ascii="calibri" w:hAnsi="calibri" w:eastAsia="calibri" w:cs="calibri"/>
          <w:sz w:val="24"/>
          <w:szCs w:val="24"/>
        </w:rPr>
        <w:t xml:space="preserve">· malowanie buziek, czytanie bajek, animacje dla dzieci </w:t>
      </w:r>
      <w:r>
        <w:rPr>
          <w:rFonts w:ascii="calibri" w:hAnsi="calibri" w:eastAsia="calibri" w:cs="calibri"/>
          <w:sz w:val="24"/>
          <w:szCs w:val="24"/>
          <w:b/>
        </w:rPr>
        <w:t xml:space="preserve"> EMPIK</w:t>
      </w:r>
    </w:p>
    <w:p>
      <w:pPr>
        <w:spacing w:before="0" w:after="300"/>
      </w:pPr>
      <w:r>
        <w:rPr>
          <w:rFonts w:ascii="calibri" w:hAnsi="calibri" w:eastAsia="calibri" w:cs="calibri"/>
          <w:sz w:val="24"/>
          <w:szCs w:val="24"/>
        </w:rPr>
        <w:t xml:space="preserve">· konkurencje sportowe w piłce nożnej</w:t>
      </w:r>
      <w:r>
        <w:rPr>
          <w:rFonts w:ascii="calibri" w:hAnsi="calibri" w:eastAsia="calibri" w:cs="calibri"/>
          <w:sz w:val="24"/>
          <w:szCs w:val="24"/>
          <w:b/>
        </w:rPr>
        <w:t xml:space="preserve"> Lech Poznań Football Academy</w:t>
      </w:r>
    </w:p>
    <w:p>
      <w:pPr>
        <w:spacing w:before="0" w:after="300"/>
      </w:pPr>
      <w:r>
        <w:rPr>
          <w:rFonts w:ascii="calibri" w:hAnsi="calibri" w:eastAsia="calibri" w:cs="calibri"/>
          <w:sz w:val="24"/>
          <w:szCs w:val="24"/>
        </w:rPr>
        <w:t xml:space="preserve">· przeciąganie liny </w:t>
      </w:r>
      <w:r>
        <w:rPr>
          <w:rFonts w:ascii="calibri" w:hAnsi="calibri" w:eastAsia="calibri" w:cs="calibri"/>
          <w:sz w:val="24"/>
          <w:szCs w:val="24"/>
          <w:b/>
        </w:rPr>
        <w:t xml:space="preserve"> Pyrland Park</w:t>
      </w:r>
    </w:p>
    <w:p>
      <w:pPr>
        <w:spacing w:before="0" w:after="300"/>
      </w:pPr>
      <w:r>
        <w:rPr>
          <w:rFonts w:ascii="calibri" w:hAnsi="calibri" w:eastAsia="calibri" w:cs="calibri"/>
          <w:sz w:val="24"/>
          <w:szCs w:val="24"/>
        </w:rPr>
        <w:t xml:space="preserve">· stanowisko play stadion i Xbox </w:t>
      </w:r>
      <w:r>
        <w:rPr>
          <w:rFonts w:ascii="calibri" w:hAnsi="calibri" w:eastAsia="calibri" w:cs="calibri"/>
          <w:sz w:val="24"/>
          <w:szCs w:val="24"/>
          <w:b/>
        </w:rPr>
        <w:t xml:space="preserve">Saturn</w:t>
      </w:r>
    </w:p>
    <w:p>
      <w:pPr>
        <w:spacing w:before="0" w:after="300"/>
      </w:pPr>
      <w:r>
        <w:rPr>
          <w:rFonts w:ascii="calibri" w:hAnsi="calibri" w:eastAsia="calibri" w:cs="calibri"/>
          <w:sz w:val="24"/>
          <w:szCs w:val="24"/>
        </w:rPr>
        <w:t xml:space="preserve">· strefa gier planszowych</w:t>
      </w:r>
      <w:r>
        <w:rPr>
          <w:rFonts w:ascii="calibri" w:hAnsi="calibri" w:eastAsia="calibri" w:cs="calibri"/>
          <w:sz w:val="24"/>
          <w:szCs w:val="24"/>
          <w:b/>
        </w:rPr>
        <w:t xml:space="preserve"> Toys'R'us</w:t>
      </w:r>
    </w:p>
    <w:p>
      <w:pPr>
        <w:spacing w:before="0" w:after="300"/>
      </w:pPr>
      <w:r>
        <w:rPr>
          <w:rFonts w:ascii="calibri" w:hAnsi="calibri" w:eastAsia="calibri" w:cs="calibri"/>
          <w:sz w:val="24"/>
          <w:szCs w:val="24"/>
        </w:rPr>
        <w:t xml:space="preserve">animacje z chustą, zwierzątka z balonów </w:t>
      </w:r>
      <w:r>
        <w:rPr>
          <w:rFonts w:ascii="calibri" w:hAnsi="calibri" w:eastAsia="calibri" w:cs="calibri"/>
          <w:sz w:val="24"/>
          <w:szCs w:val="24"/>
          <w:b/>
        </w:rPr>
        <w:t xml:space="preserve">Kinderplaneta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Tegoroczne wydarzenia odbywać się będą pod hasłem „Poznań stawia na rodzinę!”. Z tej okazji na wszystkie maluchy czekać będzie moc atrakcji. Od 10.00 do 18.00 Poznań City Center zamieni się w strefę zabaw dla dzieci. Drybling z piłką do kosza, konkurencje sportowe w piłce nożnej to tylko niektóre z atrakcji, jakie prowadzić będą sportowcy z AZS Poznań City Center i Lecha Poznań Football Academy. Dodatkowo mali odkrywcy będą mogli pograć w tzw. planszówki (Toys”R”Us), a także zmierzyć się w grach na play stadion i Xbox (Saturn). Na maluchy czekać będą też specjaliści od malowania buziek oraz animatorzy (Kinderplaneta). Ponadto najmłodsi będą mogli posłuchać najpiękniejszych bajek (Empik). Szczególną atrakcją dla małych siłaczy będzie przeciąganie liny (Pyrland Park). Jednak to nie koniec niespodzianek. Każdy maluch, który urodził się 25.10.2013r. (dzień otwarcia PCC) i w najbliższą sobotę odwiedzi z rodzicem oraz z książeczką potwierdzającą datę urodzin otrzyma pluszową maskotkę.</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Nasze centrum odwiedza coraz więcej rodzin z dziećmi. Dlatego też narodził się pomysł, aby zorganizować dla nich mini plac zabaw. Rodzinny weekend pozwoli na to, aby mali odkrywcy ciekawie spędzili dzień w towarzystwie swoich rodziców - </w:t>
      </w:r>
      <w:r>
        <w:rPr>
          <w:rFonts w:ascii="calibri" w:hAnsi="calibri" w:eastAsia="calibri" w:cs="calibri"/>
          <w:sz w:val="24"/>
          <w:szCs w:val="24"/>
        </w:rPr>
        <w:t xml:space="preserve">wyjaśnia Norbert Fijałkowski, dyrektor Centrum.</w:t>
      </w:r>
    </w:p>
    <w:p>
      <w:pPr>
        <w:spacing w:before="0" w:after="300"/>
      </w:pPr>
      <w:r>
        <w:rPr>
          <w:rFonts w:ascii="calibri" w:hAnsi="calibri" w:eastAsia="calibri" w:cs="calibri"/>
          <w:sz w:val="24"/>
          <w:szCs w:val="24"/>
        </w:rPr>
        <w:t xml:space="preserve">„Rodzinny weekend” w Poznań City Center to nie tylko strefa zabaw dla dzieci, ale także inauguracja akcji Miejsce Przyjazne Rodzinie. To pierwsza tego typu inicjatywa w Poznaniu, która ma na celu stworzenie mapy miejsc przyjaznych i otwartych na rodziców z małymi dziećmi. Te najlepsze zostaną oznaczone nalepką z logo akcji oraz otrzymają certyfikat Miejsca Przyjaznego Rodzinie.</w:t>
      </w:r>
    </w:p>
    <w:p>
      <w:pPr>
        <w:spacing w:before="0" w:after="300"/>
      </w:pPr>
      <w:r>
        <w:rPr>
          <w:rFonts w:ascii="calibri" w:hAnsi="calibri" w:eastAsia="calibri" w:cs="calibri"/>
          <w:sz w:val="24"/>
          <w:szCs w:val="24"/>
          <w:b/>
        </w:rPr>
        <w:t xml:space="preserve">„Rodzinny weekend” w Poznań City Center odbędzie się 23 maja (sobota)</w:t>
      </w:r>
    </w:p>
    <w:p>
      <w:pPr>
        <w:spacing w:before="0" w:after="300"/>
      </w:pPr>
      <w:r>
        <w:rPr>
          <w:rFonts w:ascii="calibri" w:hAnsi="calibri" w:eastAsia="calibri" w:cs="calibri"/>
          <w:sz w:val="24"/>
          <w:szCs w:val="24"/>
        </w:rPr>
        <w:t xml:space="preserve">godzinach 10.00 - 18.00 na poziomie 1 w okolicach sklepu Pull and Bear.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2026-01-23T02:35:06+01:00</dcterms:created>
  <dcterms:modified xsi:type="dcterms:W3CDTF">2026-01-23T02:35:06+01:00</dcterms:modified>
</cp:coreProperties>
</file>

<file path=docProps/custom.xml><?xml version="1.0" encoding="utf-8"?>
<Properties xmlns="http://schemas.openxmlformats.org/officeDocument/2006/custom-properties" xmlns:vt="http://schemas.openxmlformats.org/officeDocument/2006/docPropsVTypes"/>
</file>