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Który deweloper wykończy mieszkanie w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sondy przeprowadzonej przez portal nieruchomości Dompress.pl wynika, że większość firm deweloperskich w swoich inwestycjach oferuje wykończenie mieszkań pod klucz. Stawkę otwierają pakiety, w których wykończenie kosztuje 249 zł za mkw. Niektórzy deweloperzy przy zakupie dużych mieszkań dorzucają wykończenie gratis.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Development</w:t>
      </w:r>
      <w:r>
        <w:rPr>
          <w:rFonts w:ascii="calibri" w:hAnsi="calibri" w:eastAsia="calibri" w:cs="calibri"/>
          <w:sz w:val="24"/>
          <w:szCs w:val="24"/>
        </w:rPr>
        <w:t xml:space="preserve"> był pierwszą firmą, która wprowadziła programy wykończenia mieszkań pod klucz na szeroką skalę. Deweloper oferuje obecnie kilka pakietów wykończeniowych. - Mamy programy dostosowane zarówno dla klienta poszukującego mieszkań w segmencie popularnym, jak i klientów zainteresowanych apartamentami. Dodatkowo, zauważając wzrost zakupu mieszkań na wynajem, przygotowaliśmy specjalnie dla tej grupy klientów program wykończenia Rentier, dzięki któremu wraz z kluczami inwestorzy mogą odebrać w pełni przygotowany do zamieszkania lokal - mówi Radosław Bieliński, rzecznik Dom Development.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Dolcan</w:t>
      </w:r>
      <w:r>
        <w:rPr>
          <w:rFonts w:ascii="calibri" w:hAnsi="calibri" w:eastAsia="calibri" w:cs="calibri"/>
          <w:sz w:val="24"/>
          <w:szCs w:val="24"/>
        </w:rPr>
        <w:t xml:space="preserve"> ma w swojej ofercie trzy pakiety wykończeniowe: Standard, Komfort i Premium, z których każdy zawiera szeroką gamę produktów do wyboru. Ceny za wykończenie zaczynają się od 460 zł/mkw. Deweloper współpracuje z grupą doradców budowlanych, architektów, firm wykonawczych oraz dużymi hurtowniami budowlanymi, salonem meblowym, stolarnią i firmami transportowymi.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Sitnik, dyrektor działu sprzedaży w firmie Dolcan podkreśla, że dzięki temu firma zbudowała przewagę konkurencyjną na rynku i może zaoferować klientom rozwiązania całościowe w atrakcyjnych cenach. - Aktualnie w sprzedaży mamy mieszkania, do których oferujemy klientom wykończenie w cenie. Są to z reguły większe lokale, powyżej 80 mkw. w inwestycjach Ogrody Ochota i Skierniewicka City. Pakiety wykończeniowe proponujemy także w formie promocji specjalnych podczas dni otwartych, targów lub w trakcie negocjacji z klientami - przyznaje Anna Sitnik.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Marvipol </w:t>
      </w:r>
      <w:r>
        <w:rPr>
          <w:rFonts w:ascii="calibri" w:hAnsi="calibri" w:eastAsia="calibri" w:cs="calibri"/>
          <w:sz w:val="24"/>
          <w:szCs w:val="24"/>
        </w:rPr>
        <w:t xml:space="preserve">w swoich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warszawskich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inwestycjach Osiedle Zielona Italia we Włochach, Art. Eco na Żoliborzu i Bielany Residence także oferuje pakiety wykończeniowe w trzech standardach. - Standard podstawowy obejmuje wykonanie podłóg, drzwi, urządzenie łazienki, glazurę i terakotę w kuchni. Wykończenie mieszkania jest wyceniane indywidualnie w zależności od pakietu i wybranych materiałów - informuje Jacek Bielecki z firmy Marvipol.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 wraz z firmą redNet Dom opracował dla swoich klientów specjalną ofertę wykończenia mieszkań pod klucz, w której ceny zaczynają się od 249 zł/mkw. Oscar Kazanelson, szef rady nadzorczej firmy Robyg powiedział portalowi Dompress.pl, że firma ma w ofercie szereg pakietów o zróżnicowanym zakresie prac aranżacyjnych.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Atlas Estates</w:t>
      </w:r>
      <w:r>
        <w:rPr>
          <w:rFonts w:ascii="calibri" w:hAnsi="calibri" w:eastAsia="calibri" w:cs="calibri"/>
          <w:sz w:val="24"/>
          <w:szCs w:val="24"/>
        </w:rPr>
        <w:t xml:space="preserve"> w każdym ze swoich warszawskich osiedli posiada ofertę wykończenia mieszkań pod klucz. Cena pakietów wykończeniowych zależy od wybranego standardu, a klienci mają zawsze możliwość zakupu mieszkania bez wykończenia i z dokupionym pakietem wykończeniowym. - Drugie rozwiązanie pozwala obniżyć koszt podatku VAT, oszczędzić czas potrzebny na zakup materiałów wykończeniowych, zapewnia sprawną realizację prac dzięki korzystaniu z usług sprawdzonych fachowców, a także daje gwarancję jakości - wylicza zalety takiego wyboru Michał Witkowski, dyrektor sprzedaży i marketingu w Atlas Estates.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wykończenia mieszkań pod klucz jest różna dla każdego ze stołecznych osiedli Atlas Estates. W inwestycji ConceptHouse Mokotów, we współpracy z firmą Out&amp;In, deweloper oferuje pakiet wykończenia Eco Concept w cenie 700 zł za mkw. oraz Avangard Concept w cenie 1100 zł za mkw. W Apartamentach przy Krasińskiego, we współpracy z firmą Decoroom ma pakiety: Silver za 600 zł za mkw., Gold za 880 zł za mkw. i Platinum za 1200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Klientom, którzy decydują się na samodzielne wykończenie lokalu Atlas Estates oferuje karty rabatowe na materiały budowlane dostępne w hurtowni KIM. Wysokość rabatów waha się od 15 proc. (na glazurę i terakotę) do 25 proc. (na farby i artykuły z działu sanitarnego).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Barc </w:t>
      </w:r>
      <w:r>
        <w:rPr>
          <w:rFonts w:ascii="calibri" w:hAnsi="calibri" w:eastAsia="calibri" w:cs="calibri"/>
          <w:sz w:val="24"/>
          <w:szCs w:val="24"/>
        </w:rPr>
        <w:t xml:space="preserve">w inwestycji Tarasy Dionizosa na stołecznej Białołęce oferuje wykończenie mieszkań w cenie od ok. 450 zł/mkw.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Propozycja dewelopera dotyczy zarówno mieszkań gotowych, jak i sprzedawanych w drugim etapie budowy inwestycji przy ul. Winorośli.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Asbud</w:t>
      </w:r>
      <w:r>
        <w:rPr>
          <w:rFonts w:ascii="calibri" w:hAnsi="calibri" w:eastAsia="calibri" w:cs="calibri"/>
          <w:sz w:val="24"/>
          <w:szCs w:val="24"/>
        </w:rPr>
        <w:t xml:space="preserve"> w drugim etapie stołecznej inwestycji Twoje Osiedle Białołęka usytuowanej przy ul. Głębockiej 96 w promocyjnej ofercie ma mieszkania już od 5443 zł/mkw. z wykończeniem w cenie, które obejmuje wykonanie podłóg, drzwi oraz urządzenie łazienki. Warto zwrócić uwagę na wyróżniającą się architekturę osiedla oraz wysoki standard wykończenia budynków. Inwestycja zostanie zakończona i oddana do użytku już we wrześniu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Ronson</w:t>
      </w:r>
      <w:r>
        <w:rPr>
          <w:rFonts w:ascii="calibri" w:hAnsi="calibri" w:eastAsia="calibri" w:cs="calibri"/>
          <w:sz w:val="24"/>
          <w:szCs w:val="24"/>
        </w:rPr>
        <w:t xml:space="preserve"> w każdej ze swoich inwestycji daje klientom możliwość wyboru spośród kilku pakietów wykończeniowych. Ceny wykończenia zaczynają się od 495 zł/mkw. Firma ma w ofercie pakiet Standard, który polecany jest również osobom zainteresowanym wykończeniem mieszkania kupionego pod wynajem. Z kolei pakiet Premium, oferowany w kwocie 790 zł/mkw., jest jak twierdzi deweloper, propozycją dla osób, które oczekują nowatorskich aranżacji w najwyższej jakości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zapewnienia również kompleksową obsługę w kwestii wykończenia i wyposażenia wnętrza. Deweloper nawiązał współpracę z firmą oferującą usługę wykończenia mieszkań pod klucz. Ceny zaczynają się już od 375 zł/mkw. Klienci dewelopera mogą liczyć na pomoc architekta wnętrz. Mirosław Kujawski, wiceprezes LC Corp zaznacza, że istnieje dowolność w zakresie łącznia pakietów, czy wyboru materiałów. - Na zlecenie klienta mieszkanie może zostać w pełni wyposażone, począwszy od prac budowlanych, a kończąc na zakupie pościeli czy sztućców - deklaruje Mirosław Kujawski.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 w cenie zakupu apartamentu w inwestycji Apartamenty Sowiniec na Woli Justowskiej w Krakowie oferuje indywidualny projekt wykończenia i aranżacji wnętrz oraz ogrodu, a także kompleksowe doradztwo z możliwością zamówienia mebli i dodatków , w których doborze pomagają architekci InsideLab.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Atal</w:t>
      </w:r>
      <w:r>
        <w:rPr>
          <w:rFonts w:ascii="calibri" w:hAnsi="calibri" w:eastAsia="calibri" w:cs="calibri"/>
          <w:sz w:val="24"/>
          <w:szCs w:val="24"/>
        </w:rPr>
        <w:t xml:space="preserve"> w ramach trzech pakietów wykończenia mieszkania pod klucz dodatkowo zapewnia klientom indywidualne wykonanie projektu łazienki i montaż wszystkich elementów. Konsultanci Atal Design proponują najkorzystniejsze rozwiązania i dbają aby realizacja projektu w każdym detalu była zgodna z przyjętymi założeniami aranżacyjnymi. Cena pakietów wykończenia: Standard, Standard Plus i VIP to odpowiednio 300 zł, 400 zł i 500 zł za metr kwadratowy wykończenia. Gama elementów wyposażenia do wyboru z każdym kolejnym pakietem jest bardziej bogata.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 wraz z biurem projektowym Degutis Studio Architektury przygotował cztery pakiety wykończenia mieszkań pod klucz, jak również ofertę wykończenia w wariancie indywidualnym. Firma udziela gwarancji na zrealizowane prace. Deweloper zapewnia, że w ramach wszystkich proponowanych wariantów wykończenia klienci mają możliwość szerokiego wyboru wysokiej jakości produktów renomowanych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Przybek, dyrektor sprzedaży Grupy Kapitałowej Euro Styl poinformował portal, że w wariancie standardowym koszt wykończenia 75-metrowego mieszkania z łazienką wyposażoną w wannę rozpoczyna się od 459 zł/mkw. W kolejnych wariantach to wydatek rzędu 610 zł/mkw. (wariant optymalny), 862 zł/mkw. (wariant premium), 882 zł/mkw. (wariant premium plus).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2025-12-05T20:16:37+01:00</dcterms:created>
  <dcterms:modified xsi:type="dcterms:W3CDTF">2025-12-05T20:16:37+01:00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