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i Artefakty ED-Wall Art na II Interior Design Forum w Business Centre Club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Modelowy -artystyczna tapeta z obrazem Dream - Michael Vincent Manalo - Artefakty ED-Wall-Ar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edycja Interior Design Forum - spotkania dla architektów, projektantów wnętrz i dekoratorów - odbyła się po raz drugi w Business Centre Club w Warszawie 21.03.2013r.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goście mogli zapoznać się z najnowszymi </w:t>
      </w:r>
      <w:r>
        <w:rPr>
          <w:rFonts w:ascii="calibri" w:hAnsi="calibri" w:eastAsia="calibri" w:cs="calibri"/>
          <w:sz w:val="24"/>
          <w:szCs w:val="24"/>
          <w:b/>
        </w:rPr>
        <w:t xml:space="preserve">trendami w projektowaniu wnętrz</w:t>
      </w:r>
      <w:r>
        <w:rPr>
          <w:rFonts w:ascii="calibri" w:hAnsi="calibri" w:eastAsia="calibri" w:cs="calibri"/>
          <w:sz w:val="24"/>
          <w:szCs w:val="24"/>
        </w:rPr>
        <w:t xml:space="preserve"> oraz z aktualną ofertą wiodących firm na rynku w zakresie wyposażenia. Do poznania aktualnych kierunków zachęcały nie tylko stoiska firm i wykwalifikowani przedstawiciele, ale również wykłady, prowadzone przez wybitnych specjalistów i dystrybutorów artykułów wnętrzarskich, którzy zaprezentowali najciekawsze rozwiązania. Jednym z Partnerów wydarzenia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Galeria Sztuki i Artefaktów ED-Wall Art.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to nieodłączny element wyposażenia wnętrz jednak praktycznie nigdy, a jeśli już to niezwykle rzadko, nie jest prezentowana na tego typu wydarzeniach. Udział </w:t>
      </w:r>
      <w:r>
        <w:rPr>
          <w:rFonts w:ascii="calibri" w:hAnsi="calibri" w:eastAsia="calibri" w:cs="calibri"/>
          <w:sz w:val="24"/>
          <w:szCs w:val="24"/>
          <w:b/>
        </w:rPr>
        <w:t xml:space="preserve">ED-Wall Art</w:t>
      </w:r>
      <w:r>
        <w:rPr>
          <w:rFonts w:ascii="calibri" w:hAnsi="calibri" w:eastAsia="calibri" w:cs="calibri"/>
          <w:sz w:val="24"/>
          <w:szCs w:val="24"/>
        </w:rPr>
        <w:t xml:space="preserve"> w forum i rewolucyjne podejście do sztuki wzbudziło wśród uczestników wiele emocji. Zaprezentowane dzieła sztuki i artefakty niewątpliwie były dla wszystkich bardzo inspirujące.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 ED-Wall Art.pl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internetowa inspirująca do życia wśród sztuki. Podczas spotkania zostały zaprezentowane pojedyncze, jednak charakterystyczne, </w:t>
      </w:r>
      <w:r>
        <w:rPr>
          <w:rFonts w:ascii="calibri" w:hAnsi="calibri" w:eastAsia="calibri" w:cs="calibri"/>
          <w:sz w:val="24"/>
          <w:szCs w:val="24"/>
          <w:b/>
        </w:rPr>
        <w:t xml:space="preserve">obrazy</w:t>
      </w:r>
      <w:r>
        <w:rPr>
          <w:rFonts w:ascii="calibri" w:hAnsi="calibri" w:eastAsia="calibri" w:cs="calibri"/>
          <w:sz w:val="24"/>
          <w:szCs w:val="24"/>
        </w:rPr>
        <w:t xml:space="preserve"> artystów takich jak:</w:t>
      </w:r>
      <w:r>
        <w:rPr>
          <w:rFonts w:ascii="calibri" w:hAnsi="calibri" w:eastAsia="calibri" w:cs="calibri"/>
          <w:sz w:val="24"/>
          <w:szCs w:val="24"/>
          <w:b/>
        </w:rPr>
        <w:t xml:space="preserve"> Jolanta Michalak, Izabela Ołdak, Grażyna Perl, Marcin Painta, Michael Vincent Manalo i Jerzy Treit</w:t>
      </w:r>
      <w:r>
        <w:rPr>
          <w:rFonts w:ascii="calibri" w:hAnsi="calibri" w:eastAsia="calibri" w:cs="calibri"/>
          <w:sz w:val="24"/>
          <w:szCs w:val="24"/>
        </w:rPr>
        <w:t xml:space="preserve">. Każdy z artystów reprezentuje inne klimaty twórcze od bajkowych fantazji, przez symbolikę, po abstrakcję. Największe jednak emocje wśród wszystkich obecnych wzbudziły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Artefakty ED-Wall 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Dzieła sztuki wspomnianych artystów pod postacią </w:t>
      </w:r>
      <w:r>
        <w:rPr>
          <w:rFonts w:ascii="calibri" w:hAnsi="calibri" w:eastAsia="calibri" w:cs="calibri"/>
          <w:sz w:val="24"/>
          <w:szCs w:val="24"/>
          <w:b/>
        </w:rPr>
        <w:t xml:space="preserve">artystycznych mozaik szklanych, tapet, naklejek na drzwi, meble</w:t>
      </w:r>
      <w:r>
        <w:rPr>
          <w:rFonts w:ascii="calibri" w:hAnsi="calibri" w:eastAsia="calibri" w:cs="calibri"/>
          <w:sz w:val="24"/>
          <w:szCs w:val="24"/>
        </w:rPr>
        <w:t xml:space="preserve">, etc.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produktów od wielkich projektantów na rynku jest wiele ale jednak są to produkcje masowe. Dlatego jednym z atutów </w:t>
      </w:r>
      <w:r>
        <w:rPr>
          <w:rFonts w:ascii="calibri" w:hAnsi="calibri" w:eastAsia="calibri" w:cs="calibri"/>
          <w:sz w:val="24"/>
          <w:szCs w:val="24"/>
          <w:b/>
        </w:rPr>
        <w:t xml:space="preserve">Artefaktów ED-Wall Art</w:t>
      </w:r>
      <w:r>
        <w:rPr>
          <w:rFonts w:ascii="calibri" w:hAnsi="calibri" w:eastAsia="calibri" w:cs="calibri"/>
          <w:sz w:val="24"/>
          <w:szCs w:val="24"/>
        </w:rPr>
        <w:t xml:space="preserve"> jest fakt, że występują one w</w:t>
      </w:r>
      <w:r>
        <w:rPr>
          <w:rFonts w:ascii="calibri" w:hAnsi="calibri" w:eastAsia="calibri" w:cs="calibri"/>
          <w:sz w:val="24"/>
          <w:szCs w:val="24"/>
          <w:b/>
        </w:rPr>
        <w:t xml:space="preserve"> limitowanych kolekcjach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każdy artefakt jest autoryzowany certyfikatem sygnowanym przez samego artystę.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nad designerskimi elementami dekoracyjnymi,</w:t>
      </w:r>
      <w:r>
        <w:rPr>
          <w:rFonts w:ascii="calibri" w:hAnsi="calibri" w:eastAsia="calibri" w:cs="calibri"/>
          <w:sz w:val="24"/>
          <w:szCs w:val="24"/>
          <w:b/>
        </w:rPr>
        <w:t xml:space="preserve"> Artefakty ED-Wall Art</w:t>
      </w:r>
      <w:r>
        <w:rPr>
          <w:rFonts w:ascii="calibri" w:hAnsi="calibri" w:eastAsia="calibri" w:cs="calibri"/>
          <w:sz w:val="24"/>
          <w:szCs w:val="24"/>
        </w:rPr>
        <w:t xml:space="preserve">, mają również dlatego, że są produkowane na zamówienie. </w:t>
      </w:r>
      <w:r>
        <w:rPr>
          <w:rFonts w:ascii="calibri" w:hAnsi="calibri" w:eastAsia="calibri" w:cs="calibri"/>
          <w:sz w:val="24"/>
          <w:szCs w:val="24"/>
          <w:b/>
        </w:rPr>
        <w:t xml:space="preserve">Dostosowywane do indywidualnego projektu</w:t>
      </w:r>
      <w:r>
        <w:rPr>
          <w:rFonts w:ascii="calibri" w:hAnsi="calibri" w:eastAsia="calibri" w:cs="calibri"/>
          <w:sz w:val="24"/>
          <w:szCs w:val="24"/>
        </w:rPr>
        <w:t xml:space="preserve"> w kwestii niemal dowolnych wymiarów a ponad to, poza oryginalną kolorystyką, są również dostępne w opcjach </w:t>
      </w:r>
      <w:r>
        <w:rPr>
          <w:rFonts w:ascii="calibri" w:hAnsi="calibri" w:eastAsia="calibri" w:cs="calibri"/>
          <w:sz w:val="24"/>
          <w:szCs w:val="24"/>
          <w:b/>
        </w:rPr>
        <w:t xml:space="preserve">black&amp;white</w:t>
      </w:r>
      <w:r>
        <w:rPr>
          <w:rFonts w:ascii="calibri" w:hAnsi="calibri" w:eastAsia="calibri" w:cs="calibri"/>
          <w:sz w:val="24"/>
          <w:szCs w:val="24"/>
        </w:rPr>
        <w:t xml:space="preserve"> i w </w:t>
      </w:r>
      <w:r>
        <w:rPr>
          <w:rFonts w:ascii="calibri" w:hAnsi="calibri" w:eastAsia="calibri" w:cs="calibri"/>
          <w:sz w:val="24"/>
          <w:szCs w:val="24"/>
          <w:b/>
        </w:rPr>
        <w:t xml:space="preserve">sepii</w:t>
      </w:r>
      <w:r>
        <w:rPr>
          <w:rFonts w:ascii="calibri" w:hAnsi="calibri" w:eastAsia="calibri" w:cs="calibri"/>
          <w:sz w:val="24"/>
          <w:szCs w:val="24"/>
        </w:rPr>
        <w:t xml:space="preserve">. Ciekawostką są także możliwości kompozycji obrazów. Powielanie motywów, odbicia lustrzane czy wprost kompilacje składające się z kilku czy nawet wielu dzieł. Tu wszystko jest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atutem, który niewątpliwie przemawia do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profesjonalistów z branży projektowej</w:t>
      </w:r>
      <w:r>
        <w:rPr>
          <w:rFonts w:ascii="calibri" w:hAnsi="calibri" w:eastAsia="calibri" w:cs="calibri"/>
          <w:sz w:val="24"/>
          <w:szCs w:val="24"/>
        </w:rPr>
        <w:t xml:space="preserve">, jest możliwość użycia jednego obrazu w różnych rozmiarach, kadrach w jednej przestrzeni, a na różnych nośnikach. Przykładowo na ścianie w kuchni wzdłuż blatu można zastosować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artystyczną mozaikę szklaną</w:t>
      </w:r>
      <w:r>
        <w:rPr>
          <w:rFonts w:ascii="calibri" w:hAnsi="calibri" w:eastAsia="calibri" w:cs="calibri"/>
          <w:sz w:val="24"/>
          <w:szCs w:val="24"/>
        </w:rPr>
        <w:t xml:space="preserve">, na lodówce czy gdzieś na szkle </w:t>
      </w:r>
      <w:r>
        <w:rPr>
          <w:rFonts w:ascii="calibri" w:hAnsi="calibri" w:eastAsia="calibri" w:cs="calibri"/>
          <w:sz w:val="24"/>
          <w:szCs w:val="24"/>
          <w:b/>
        </w:rPr>
        <w:t xml:space="preserve">naklejkę</w:t>
      </w:r>
      <w:r>
        <w:rPr>
          <w:rFonts w:ascii="calibri" w:hAnsi="calibri" w:eastAsia="calibri" w:cs="calibri"/>
          <w:sz w:val="24"/>
          <w:szCs w:val="24"/>
        </w:rPr>
        <w:t xml:space="preserve"> a na ścianie tapetę z tym samym dziełem sztuki w różnych kompozycjach.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aranżacyjne jakie dają </w:t>
      </w:r>
      <w:r>
        <w:rPr>
          <w:rFonts w:ascii="calibri" w:hAnsi="calibri" w:eastAsia="calibri" w:cs="calibri"/>
          <w:sz w:val="24"/>
          <w:szCs w:val="24"/>
          <w:b/>
        </w:rPr>
        <w:t xml:space="preserve">Artefakty ED-Wall Art s</w:t>
      </w:r>
      <w:r>
        <w:rPr>
          <w:rFonts w:ascii="calibri" w:hAnsi="calibri" w:eastAsia="calibri" w:cs="calibri"/>
          <w:sz w:val="24"/>
          <w:szCs w:val="24"/>
        </w:rPr>
        <w:t xml:space="preserve">ą niemal nieograniczone dlatego to idealne elementy wyposażenia wnętrz szczególnie dla klientów, którzy szukają niepowtarzalnych - wyjątkowych rozwiązań do swoich mieszkań, domów czy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artystów </w:t>
      </w:r>
      <w:r>
        <w:rPr>
          <w:rFonts w:ascii="calibri" w:hAnsi="calibri" w:eastAsia="calibri" w:cs="calibri"/>
          <w:sz w:val="24"/>
          <w:szCs w:val="24"/>
          <w:b/>
        </w:rPr>
        <w:t xml:space="preserve">ED-Wall Art</w:t>
      </w:r>
      <w:r>
        <w:rPr>
          <w:rFonts w:ascii="calibri" w:hAnsi="calibri" w:eastAsia="calibri" w:cs="calibri"/>
          <w:sz w:val="24"/>
          <w:szCs w:val="24"/>
        </w:rPr>
        <w:t xml:space="preserve"> systematycznie eksponuje w różnych galeriach i centrach sztuki - głównie w Warszawie. Natomiast w Jankach pod Warszawą, w </w:t>
      </w:r>
      <w:r>
        <w:rPr>
          <w:rFonts w:ascii="calibri" w:hAnsi="calibri" w:eastAsia="calibri" w:cs="calibri"/>
          <w:sz w:val="24"/>
          <w:szCs w:val="24"/>
          <w:b/>
        </w:rPr>
        <w:t xml:space="preserve">Domu Modelowym</w:t>
      </w:r>
      <w:r>
        <w:rPr>
          <w:rFonts w:ascii="calibri" w:hAnsi="calibri" w:eastAsia="calibri" w:cs="calibri"/>
          <w:sz w:val="24"/>
          <w:szCs w:val="24"/>
        </w:rPr>
        <w:t xml:space="preserve">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Parku Handlowego IKEA</w:t>
      </w:r>
      <w:r>
        <w:rPr>
          <w:rFonts w:ascii="calibri" w:hAnsi="calibri" w:eastAsia="calibri" w:cs="calibri"/>
          <w:sz w:val="24"/>
          <w:szCs w:val="24"/>
        </w:rPr>
        <w:t xml:space="preserve"> można zobaczyć przykładowe </w:t>
      </w:r>
      <w:r>
        <w:rPr>
          <w:rFonts w:ascii="calibri" w:hAnsi="calibri" w:eastAsia="calibri" w:cs="calibri"/>
          <w:sz w:val="24"/>
          <w:szCs w:val="24"/>
          <w:b/>
        </w:rPr>
        <w:t xml:space="preserve">Artefakty ED-Wall Art.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imprezą objęły:</w:t>
      </w:r>
      <w:r>
        <w:rPr>
          <w:rFonts w:ascii="calibri" w:hAnsi="calibri" w:eastAsia="calibri" w:cs="calibri"/>
          <w:sz w:val="24"/>
          <w:szCs w:val="24"/>
          <w:b/>
        </w:rPr>
        <w:t xml:space="preserve"> Portal Kulturalny </w:t>
      </w:r>
      <w:r>
        <w:rPr>
          <w:rFonts w:ascii="calibri" w:hAnsi="calibri" w:eastAsia="calibri" w:cs="calibri"/>
          <w:sz w:val="24"/>
          <w:szCs w:val="24"/>
          <w:b/>
        </w:rPr>
        <w:t xml:space="preserve">Art Imperium, BiznesMeble.pl, Modeus oraz magazyny Ambiente i Ambiente International.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Jesienna edycja Interior Design Forum będzie miała miejsce w dniu 19 września, w Business Centre Club, Warszawa.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-wallart.eu/" TargetMode="External"/><Relationship Id="rId9" Type="http://schemas.openxmlformats.org/officeDocument/2006/relationships/hyperlink" Target="http://ed-wallart.eu/artefak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2026-03-07T06:52:42+01:00</dcterms:created>
  <dcterms:modified xsi:type="dcterms:W3CDTF">2026-03-07T06:52:42+01:00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