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Ty też możesz pomóc potrzebującym zwierzętom! Setki kilogramów karmy do zdobycia dla Radomszczańskiego Towarzystwa Opieki nad Zwierzętami!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Radomszczańskie Towarzystwo Opieki nad Zwierzętami może otrzymać ponad 400 kilogramów karmy dla potrzebujących zwierząt. Wystarczy oddać na nie swój głos w akcji „Pomoc dla schronisk” organizowanej przez firmę Krakvet.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Radomszczańskie Towarzystwo Opieki nad Zwierzętami powstało w 2002 r.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Naszym marzeniem było pomaganie zwierzętom. Zaczęliśmy, więc wykupywać je z lokalnego schroniska i pomagając im w dojściu do pełnego zdrowia oddawaliśmy je do adopcji. Sześć lat temu wynajęłam za własne pieniądze dwupokojowy domek i tak powstało przytulisko dla bezdomnych kotów pod nazwą KOCIA ARKA NOEGO-</w:t>
      </w:r>
      <w:r>
        <w:rPr>
          <w:rFonts w:ascii="calibri" w:hAnsi="calibri" w:eastAsia="calibri" w:cs="calibri"/>
          <w:sz w:val="24"/>
          <w:szCs w:val="24"/>
        </w:rPr>
        <w:t xml:space="preserve"> mówi prezes RTOZ Andżelika Chodorek.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Radomsku bezdomność kotów, to narastający problem, ponieważ koty są przywożone z okolicznych wiosek i porzucane w mieście. Sterylizacje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kotek są zbyt drogie, a tylko w ten sposób można zapobiegać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niekontrolowanemu rozmnażaniu. Dlatego także każdą zdobytą przez nas złotówkę przeznaczamy na sterylizacje bezdomnych kotów i kotek, których właścicieli na nią, nie stać a zgłaszają się do nas po pomoc- </w:t>
      </w:r>
      <w:r>
        <w:rPr>
          <w:rFonts w:ascii="calibri" w:hAnsi="calibri" w:eastAsia="calibri" w:cs="calibri"/>
          <w:sz w:val="24"/>
          <w:szCs w:val="24"/>
        </w:rPr>
        <w:t xml:space="preserve"> dodaje Chodorek.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Rocznie w Radomszczańskim Towarzystwie Opieki nad Zwierzętami sterylizuje się ponad 100 kotów i 10 suk.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Biorąc udział w akcji „Pomoc dla Schronisk” organizowanej przez KRAKVET i wygrywając karmę mamy zabezpieczone utrzymanie na wiele miesięcy dla 60 – ciu kotów i 11 psów. Tyle, bowiem w chwili obecnej mamy podopiecznych, nie licząc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dzikich kotów z ogródków działkowych, które są dokarmiane przez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karmicielki - </w:t>
      </w:r>
      <w:r>
        <w:rPr>
          <w:rFonts w:ascii="calibri" w:hAnsi="calibri" w:eastAsia="calibri" w:cs="calibri"/>
          <w:sz w:val="24"/>
          <w:szCs w:val="24"/>
        </w:rPr>
        <w:t xml:space="preserve">komentuje Pani Andżelika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Ty też możesz pomóc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większość tego typu instytucji w Polsce, Radomszczańskie Towarzystwo Opieki nad Zwierzętami istnieje dzięki wsparciu ludzi dobrej woli. Obecnie bierze ono udział w akcji organizowanej przez firmę Krakvet, skierowanej do schronisk i przytułków dla zwierząt,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której można wygrać zapas karmy. Firma Krakvet organizuje akcję „Pomoc dla schronisk” od 2008 roku. Do tej pory udało się pomóc 70 schroniskom w całej Polsce, do których trafiło ponad 90 ton karmy dla zwierząt.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Każdego miesiąca rezygnujemy z części zysków, a nasi klienci z przysługujących im rabatów. Zebraną w ten sposób kwotę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przekazujemy na pomoc dla zwierząt. W ten sposób w ciągu sześciu lat udało nam się przekazać schroniskom karmę za ponad 700 tyś złotych – </w:t>
      </w:r>
      <w:r>
        <w:rPr>
          <w:rFonts w:ascii="calibri" w:hAnsi="calibri" w:eastAsia="calibri" w:cs="calibri"/>
          <w:sz w:val="24"/>
          <w:szCs w:val="24"/>
        </w:rPr>
        <w:t xml:space="preserve">mówi właściciel, Krakvetu Marek Batko.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Aby pomóc, wystarczy wejść na stronę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www.krakvet.pl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i, po ówczesnej rejestracji, w zakładce „Nasza pomoc dla schronisk” zagłosować na wybraną placówkę. Cały proces zajmuje tylko chwilę, a może poprawić los pokrzywdzonych zwierzaków. Głosy można oddawać do końca kwietnia.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KRAKVET Marek Batko sp. 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Internetowy sklep zoologiczny Krakvet założony został w 2006 roku przez lekarza weterynarii Jarosława Orła i inżyniera informatyki Marka Batko. W ciągu ośmiu lat obecności na rynku stał się liderem branży zoologicznej w Polsce. W swojej ofercie posiada ponad 8 tysięcy produktów dla zwierząt. Obecnie sklep obsługuje ponad 350 tysięcy klientów i realizuje przeszło 50 tysięcy zamówień miesięcznie. W 2010 roku firma pod marką Zoofast rozpoczęła ekspansję na rynki europejskie. Dzisiaj obecna jest m.in. w Niemczech, Austrii, Węgrzech, Czechach i Słowacji. Krakvet już dwukrotnie zdobył wyróżnienie w prestiżowym rankingu Gazel Biznesu, jako najdynamiczniej rozwijająca się firma.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rakvet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2025-07-25T20:47:49+02:00</dcterms:created>
  <dcterms:modified xsi:type="dcterms:W3CDTF">2025-07-25T20:47:49+02:00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