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Ty też możesz pomóc potrzebującym zwierzętom! Setki kilogramów karmy do zdobycia dla Radomszczańskiego Towarzystwa Opieki nad Zwierzętami!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Radomszczańskie Towarzystwo Opieki nad Zwierzętami może otrzymać ponad 400 kilogramów karmy dla potrzebujących zwierząt. Wystarczy oddać na nie swój głos w akcji „Pomoc dla schronisk” organizowanej przez firmę Krakvet.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Radomszczańskie Towarzystwo Opieki nad Zwierzętami powstało w 2002 r.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Naszym marzeniem było pomaganie zwierzętom. Zaczęliśmy, więc wykupywać je z lokalnego schroniska i pomagając im w dojściu do pełnego zdrowia oddawaliśmy je do adopcji. Sześć lat temu wynajęłam za własne pieniądze dwupokojowy domek i tak powstało przytulisko dla bezdomnych kotów pod nazwą KOCIA ARKA NOEGO-</w:t>
      </w:r>
      <w:r>
        <w:rPr>
          <w:rFonts w:ascii="calibri" w:hAnsi="calibri" w:eastAsia="calibri" w:cs="calibri"/>
          <w:sz w:val="24"/>
          <w:szCs w:val="24"/>
        </w:rPr>
        <w:t xml:space="preserve"> mówi prezes RTOZ Andżelika Chodorek.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Radomsku bezdomność kotów, to narastający problem, ponieważ koty są przywożone z okolicznych wiosek i porzucane w mieście. Sterylizacje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kotek są zbyt drogie, a tylko w ten sposób można zapobiegać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niekontrolowanemu rozmnażaniu. Dlatego także każdą zdobytą przez nas złotówkę przeznaczamy na sterylizacje bezdomnych kotów i kotek, których właścicieli na nią, nie stać a zgłaszają się do nas po pomoc- </w:t>
      </w:r>
      <w:r>
        <w:rPr>
          <w:rFonts w:ascii="calibri" w:hAnsi="calibri" w:eastAsia="calibri" w:cs="calibri"/>
          <w:sz w:val="24"/>
          <w:szCs w:val="24"/>
        </w:rPr>
        <w:t xml:space="preserve"> dodaje Chodorek.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Rocznie w Radomszczańskim Towarzystwie Opieki nad Zwierzętami sterylizuje się ponad 100 kotów i 10 suk.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Biorąc udział w akcji „Pomoc dla Schronisk” organizowanej przez KRAKVET i wygrywając karmę mamy zabezpieczone utrzymanie na wiele miesięcy dla 60 – ciu kotów i 11 psów. Tyle, bowiem w chwili obecnej mamy podopiecznych, nie licząc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dzikich kotów z ogródków działkowych, które są dokarmiane przez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karmicielki - </w:t>
      </w:r>
      <w:r>
        <w:rPr>
          <w:rFonts w:ascii="calibri" w:hAnsi="calibri" w:eastAsia="calibri" w:cs="calibri"/>
          <w:sz w:val="24"/>
          <w:szCs w:val="24"/>
        </w:rPr>
        <w:t xml:space="preserve">komentuje Pani Andżelika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Ty też możesz pomóc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większość tego typu instytucji w Polsce, Radomszczańskie Towarzystwo Opieki nad Zwierzętami istnieje dzięki wsparciu ludzi dobrej woli. Obecnie bierze ono udział w akcji organizowanej przez firmę Krakvet, skierowanej do schronisk i przytułków dla zwierząt,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której można wygrać zapas karmy. Firma Krakvet organizuje akcję „Pomoc dla schronisk” od 2008 roku. Do tej pory udało się pomóc 70 schroniskom w całej Polsce, do których trafiło ponad 90 ton karmy dla zwierząt.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Każdego miesiąca rezygnujemy z części zysków, a nasi klienci z przysługujących im rabatów. Zebraną w ten sposób kwotę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przekazujemy na pomoc dla zwierząt. W ten sposób w ciągu sześciu lat udało nam się przekazać schroniskom karmę za ponad 700 tyś złotych – </w:t>
      </w:r>
      <w:r>
        <w:rPr>
          <w:rFonts w:ascii="calibri" w:hAnsi="calibri" w:eastAsia="calibri" w:cs="calibri"/>
          <w:sz w:val="24"/>
          <w:szCs w:val="24"/>
        </w:rPr>
        <w:t xml:space="preserve">mówi właściciel, Krakvetu Marek Batko.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Aby pomóc, wystarczy wejść na stronę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www.krakvet.pl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i, po ówczesnej rejestracji, w zakładce „Nasza pomoc dla schronisk” zagłosować na wybraną placówkę. Cały proces zajmuje tylko chwilę, a może poprawić los pokrzywdzonych zwierzaków. Głosy można oddawać do końca kwietnia.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KRAKVET Marek Batko sp. 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Internetowy sklep zoologiczny Krakvet założony został w 2006 roku przez lekarza weterynarii Jarosława Orła i inżyniera informatyki Marka Batko. W ciągu ośmiu lat obecności na rynku stał się liderem branży zoologicznej w Polsce. W swojej ofercie posiada ponad 8 tysięcy produktów dla zwierząt. Obecnie sklep obsługuje ponad 350 tysięcy klientów i realizuje przeszło 50 tysięcy zamówień miesięcznie. W 2010 roku firma pod marką Zoofast rozpoczęła ekspansję na rynki europejskie. Dzisiaj obecna jest m.in. w Niemczech, Austrii, Węgrzech, Czechach i Słowacji. Krakvet już dwukrotnie zdobył wyróżnienie w prestiżowym rankingu Gazel Biznesu, jako najdynamiczniej rozwijająca się firma.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krakvet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2026-10-22T09:25:13+02:00</dcterms:created>
  <dcterms:modified xsi:type="dcterms:W3CDTF">2026-10-22T09:25:13+02:00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