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 Progressio i JLL rozpoczyna współpracę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Pro Progressio, wspierająca rozwój branży outsourcingowej i międzynarodowa firma doradcza JLL, świadcząca kompleksowe usługi na rynku nieruchomości komercyjnych, podpisały umowę o współpracy.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10px; height:2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Istniejąca od prawie dwóch lat Fundacja Pro Progressio wspólnie z krajowymi firmami, instytucjami publicznymi, prywatnymi oraz międzynarodowymi organizacjami pomaga przedsiębiorcom korzystać z usług outsourcingowych w rozwoju i prowadzeniu działalności gospodarczej. Z Fundacją współpracują m.in. firmy szkoleniowe, doradcze, rekrutacyjne, deweloperzy, uczelnie wyższe, jak również indywidualni eksperci branżowi. W lipcu do grona członków Klubu Outsourcingu prowadzonego przez Fundację Pro Progressio dołączyła międzynarodowa firma doradcza JLL. Współpraca ma na celu wsparcie rozwoju sektora usług dla biznesu w Polsce oraz promocję dobrych praktyk z tego obszaru.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JLL, obchodzący w tym roku 20-lecie działalności w Polsce, zdecydowała się na współpracę z Pro Progressio. Fakt, że firma z tak bogatą tradycją i mająca na swoim koncie wiele prestiżowych nagród, m.in. tytuł Firmy Dekady 2003-2013, jest naszym partnerem, świadczy o skuteczności proponowanych przez nas rozwiązań i kompetencjach, które posiadamy.” - </w:t>
      </w:r>
      <w:r>
        <w:rPr>
          <w:rFonts w:ascii="calibri" w:hAnsi="calibri" w:eastAsia="calibri" w:cs="calibri"/>
          <w:sz w:val="24"/>
          <w:szCs w:val="24"/>
        </w:rPr>
        <w:t xml:space="preserve">powiedział Wiktor Doktór, Prezes Fundacji Pro Progressio.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2026-11-02T00:43:15+01:00</dcterms:created>
  <dcterms:modified xsi:type="dcterms:W3CDTF">2026-11-02T00:43:15+01:00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