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Polskość, duma narodowa i świetna zabawa?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lekcje patriotyzmu w wydaniu dla najmłodszych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Polką, jestem Polakiem! To zdanie – niezwykle oczywiste i mało wzniosłe w kraju – nabiera zupełnie innego wymiaru, gdy trzeba żyć na ‘obczyźnie’. Wypowiedziane przez dziecko wzrusza do łez, usłyszane w telewizji budzi tęsknotę, a z Mazurkiem Dąbrowskiego w tle, w ułamku sekundy wyzwala najgłębiej skrywane emocje i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to jednak coś więcej niż słowne deklaracje. U jego podstaw leżeć musi nie tylko poczucie więzi i tęsknota za krajem, ale – znajomość tradycji, kultury i jego historii. Patriotyzm to odpowiedzialność – za siebie, swoje słowa i czyny, jak też wychowanie w duchu ‘polskości’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wątpienia,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patriotyczną należy zacząć już od najmłodszych lat</w:t>
      </w:r>
      <w:r>
        <w:rPr>
          <w:rFonts w:ascii="calibri" w:hAnsi="calibri" w:eastAsia="calibri" w:cs="calibri"/>
          <w:sz w:val="24"/>
          <w:szCs w:val="24"/>
        </w:rPr>
        <w:t xml:space="preserve">. Jak jednak nauczyć dziecko ‘polskości’ bez patosu i nudy? Jak patriotyzm wyrazić w prostych słowach i gestach? Jak budzić miłość i podziw do kraju, w którym się nie mieszka?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tu </w:t>
      </w:r>
      <w:r>
        <w:rPr>
          <w:rFonts w:ascii="calibri" w:hAnsi="calibri" w:eastAsia="calibri" w:cs="calibri"/>
          <w:sz w:val="24"/>
          <w:szCs w:val="24"/>
          <w:b/>
        </w:rPr>
        <w:t xml:space="preserve">z pomocą rodzicom przychodzą twórcy wyjątkowej płyty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„Niezwykle Lekcje Rytmiki. Jestem Polakiem”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Autorzy projektu –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Tomańska i Mariusz Totoszko</w:t>
      </w:r>
      <w:r>
        <w:rPr>
          <w:rFonts w:ascii="calibri" w:hAnsi="calibri" w:eastAsia="calibri" w:cs="calibri"/>
          <w:sz w:val="24"/>
          <w:szCs w:val="24"/>
        </w:rPr>
        <w:t xml:space="preserve"> – znaleźli sposób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patos i wzniosłość przekuć w twórczą ciekawość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dobrą zabawę</w:t>
      </w:r>
      <w:r>
        <w:rPr>
          <w:rFonts w:ascii="calibri" w:hAnsi="calibri" w:eastAsia="calibri" w:cs="calibri"/>
          <w:sz w:val="24"/>
          <w:szCs w:val="24"/>
        </w:rPr>
        <w:t xml:space="preserve">. Niecodzienna inicjatywa – łącząca wielką ideę z łatwo przyswajalną przez dziecko porcją wiedzy i przy tym doskonałą rozrywką – to rozwiązanie, które w prosty i przyjemny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rozbudzi i zaszczepi </w:t>
      </w:r>
      <w:r>
        <w:rPr>
          <w:rFonts w:ascii="calibri" w:hAnsi="calibri" w:eastAsia="calibri" w:cs="calibri"/>
          <w:sz w:val="24"/>
          <w:szCs w:val="24"/>
        </w:rPr>
        <w:t xml:space="preserve">w małych słuchaczach</w:t>
      </w:r>
      <w:r>
        <w:rPr>
          <w:rFonts w:ascii="calibri" w:hAnsi="calibri" w:eastAsia="calibri" w:cs="calibri"/>
          <w:sz w:val="24"/>
          <w:szCs w:val="24"/>
          <w:b/>
        </w:rPr>
        <w:t xml:space="preserve"> ducha patriotyzmu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Tomańska</w:t>
      </w:r>
      <w:r>
        <w:rPr>
          <w:rFonts w:ascii="calibri" w:hAnsi="calibri" w:eastAsia="calibri" w:cs="calibri"/>
          <w:sz w:val="24"/>
          <w:szCs w:val="24"/>
        </w:rPr>
        <w:t xml:space="preserve">, autorka projektu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 ‘polskość’ trzeba dbać i nieustannie ja pielęgnować. To nie tylko potrzeba serca, ale tez moralny obowiązek Polaków i to nie tylko tych żyjących na ‘obczyźnie’. Doskonale znam uczucie tęsknoty za krajem, które towarzyszy milionom rodaków mieszkających poza jego granicami. Ponad 6 lat spędziłam w Londynie, a 7 kolejnych w Hiszpanii. Dlatego wiem i rozumiem, jak ważny jest to aspekt zarówno w życiu dorosłych, jak też najmłodszych Polaków”.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Totoszko</w:t>
      </w:r>
      <w:r>
        <w:rPr>
          <w:rFonts w:ascii="calibri" w:hAnsi="calibri" w:eastAsia="calibri" w:cs="calibri"/>
          <w:sz w:val="24"/>
          <w:szCs w:val="24"/>
        </w:rPr>
        <w:t xml:space="preserve">, autor muzyki do „Niezwykłych Lekcji Rytmiki. Jestem Polakiem”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„Płytę stworzyliśmy między innymi z myślą o tych dzieciach, które żyjąc w Polsce, często nie dostrzegają jej piękna. Jednak w dużej mierze projekt skierowany jest do tych maluchów, które swój kraj widzą raz na kilka lat, a dzięki niej będę mogły codziennie uczyć się czegoś nowego na temat Polski, kultywując jednocześnie polskie tradycje i obyczaje i dodatkowo świetnie bawiąc się przy tym”.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i rytmiczne kompozycje Mariusza Totoszko, w połączeniu z ponadczasowymi tekstami autorstwa Justyny Tomańskiej to </w:t>
      </w:r>
      <w:r>
        <w:rPr>
          <w:rFonts w:ascii="calibri" w:hAnsi="calibri" w:eastAsia="calibri" w:cs="calibri"/>
          <w:sz w:val="24"/>
          <w:szCs w:val="24"/>
          <w:b/>
        </w:rPr>
        <w:t xml:space="preserve">niecodzienna lekcja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patriotyzmu, szacunku do dóbr kultury i przyrody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polskiej tradycji</w:t>
      </w:r>
      <w:r>
        <w:rPr>
          <w:rFonts w:ascii="calibri" w:hAnsi="calibri" w:eastAsia="calibri" w:cs="calibri"/>
          <w:sz w:val="24"/>
          <w:szCs w:val="24"/>
        </w:rPr>
        <w:t xml:space="preserve">. Edukacyjno-wychowawczy charakter płyty plasuje 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pozycji w każdym polskim domu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promująca płytę –</w:t>
      </w:r>
      <w:r>
        <w:rPr>
          <w:rFonts w:ascii="calibri" w:hAnsi="calibri" w:eastAsia="calibri" w:cs="calibri"/>
          <w:sz w:val="24"/>
          <w:szCs w:val="24"/>
          <w:b/>
        </w:rPr>
        <w:t xml:space="preserve"> „Jestem Polakiem”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serwisie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płytę kupić </w:t>
      </w:r>
      <w:r>
        <w:rPr>
          <w:rFonts w:ascii="calibri" w:hAnsi="calibri" w:eastAsia="calibri" w:cs="calibri"/>
          <w:sz w:val="24"/>
          <w:szCs w:val="24"/>
        </w:rPr>
        <w:t xml:space="preserve">można m.in.</w:t>
      </w:r>
      <w:r>
        <w:rPr>
          <w:rFonts w:ascii="calibri" w:hAnsi="calibri" w:eastAsia="calibri" w:cs="calibri"/>
          <w:sz w:val="24"/>
          <w:szCs w:val="24"/>
          <w:b/>
        </w:rPr>
        <w:t xml:space="preserve"> w salonach Empik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empik.com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informacji i aktualności na temat płyty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profilu „Niezwykłych Lekcji Rytmiki”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Całkowity dochód</w:t>
      </w:r>
      <w:r>
        <w:rPr>
          <w:rFonts w:ascii="calibri" w:hAnsi="calibri" w:eastAsia="calibri" w:cs="calibri"/>
          <w:sz w:val="24"/>
          <w:szCs w:val="24"/>
        </w:rPr>
        <w:t xml:space="preserve"> Justyny Tomańskiej i Mariusza Totoszko ze</w:t>
      </w:r>
      <w:r>
        <w:rPr>
          <w:rFonts w:ascii="calibri" w:hAnsi="calibri" w:eastAsia="calibri" w:cs="calibri"/>
          <w:sz w:val="24"/>
          <w:szCs w:val="24"/>
          <w:b/>
        </w:rPr>
        <w:t xml:space="preserve"> sprzedaży płyty</w:t>
      </w:r>
      <w:r>
        <w:rPr>
          <w:rFonts w:ascii="calibri" w:hAnsi="calibri" w:eastAsia="calibri" w:cs="calibri"/>
          <w:sz w:val="24"/>
          <w:szCs w:val="24"/>
        </w:rPr>
        <w:t xml:space="preserve"> zostanie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na </w:t>
      </w:r>
      <w:r>
        <w:rPr>
          <w:rFonts w:ascii="calibri" w:hAnsi="calibri" w:eastAsia="calibri" w:cs="calibri"/>
          <w:sz w:val="24"/>
          <w:szCs w:val="24"/>
          <w:b/>
        </w:rPr>
        <w:t xml:space="preserve">cele charytatywne.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lug6OIrxRM" TargetMode="External"/><Relationship Id="rId8" Type="http://schemas.openxmlformats.org/officeDocument/2006/relationships/hyperlink" Target="http://www.empik.com/niezwykle-lekcje-rytmiki-spiewamy-i-tanczymy-jestem-polakiem-various-artists,p1095281275,muzyka-p?gclid=CjkKEQjw-uubBRDs6rqExIXy7ZsBEiQACq4FqRNfkUTPTVFJdixF9Ym-_zLCgOSZx2hQuQCI229io6_w_wcB" TargetMode="External"/><Relationship Id="rId9" Type="http://schemas.openxmlformats.org/officeDocument/2006/relationships/hyperlink" Target="https://www.facebook.com/nlrjestempolakiem?ref=ts&amp;amp;amp;fref=ts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2026-03-04T15:19:43+01:00</dcterms:created>
  <dcterms:modified xsi:type="dcterms:W3CDTF">2026-03-04T15:19:43+01:00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