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IKEA Targówek po raz kolejny szuka KREWnych</w:t>
      </w:r>
    </w:p>
    <w:p>
      <w:pPr>
        <w:spacing w:before="0" w:after="500" w:line="264" w:lineRule="auto"/>
      </w:pPr>
      <w:r>
        <w:rPr>
          <w:rFonts w:ascii="calibri" w:hAnsi="calibri" w:eastAsia="calibri" w:cs="calibri"/>
          <w:sz w:val="36"/>
          <w:szCs w:val="36"/>
          <w:b/>
        </w:rPr>
        <w:t xml:space="preserve">Krew należy do najbardziej cennych i zarazem niezastąpionych leków. Nie można jej wyprodukować w sposób sztuczny. Jedynym źródłem jej pozyskiwania jest zdrowy człowiek - krwiodawca. By zachęcić warszawiaków do oddawania krwi IKEA Targówek wspólnie z Regionalnym Centrum Krwiodawstwa i Krwiolecznictwa po raz kolejny w najbliższą sobotę 25 października organizuje jej zbiórkę. Krew będzie można oddawać w godzinach: 11.00 – 15.00.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małe ukłucie i zaledwie 15 minut, aby stać się krwiodawcą. Każdy, kto zdecyduje się pomóc, będzie mógł oddać krew w specjalnym autobusie medycznym, który w sobotę od godziny 11.00 do 15.00 będzie czekał na parkingu IKEA Targówek przy ul. Malborskiej 51.</w:t>
      </w:r>
    </w:p>
    <w:p>
      <w:pPr>
        <w:spacing w:before="0" w:after="300"/>
      </w:pPr>
      <w:r>
        <w:rPr>
          <w:rFonts w:ascii="calibri" w:hAnsi="calibri" w:eastAsia="calibri" w:cs="calibri"/>
          <w:sz w:val="24"/>
          <w:szCs w:val="24"/>
          <w:i/>
          <w:iCs/>
        </w:rPr>
        <w:t xml:space="preserve">Zdecydowaliśmy się po raz kolejny zaprosić naszych klientów by przyłączyli się do akcji zbiórki krwi. Wystarczy poświęcić kilkanaście minut i w ten sposób przyczynić się do ocalenia komuś życia</w:t>
      </w:r>
      <w:r>
        <w:rPr>
          <w:rFonts w:ascii="calibri" w:hAnsi="calibri" w:eastAsia="calibri" w:cs="calibri"/>
          <w:sz w:val="24"/>
          <w:szCs w:val="24"/>
        </w:rPr>
        <w:t xml:space="preserve"> – mówi Grzegorz Bochenek z IKEA Targówek.</w:t>
      </w:r>
    </w:p>
    <w:p>
      <w:pPr>
        <w:spacing w:before="0" w:after="300"/>
      </w:pPr>
      <w:r>
        <w:rPr>
          <w:rFonts w:ascii="calibri" w:hAnsi="calibri" w:eastAsia="calibri" w:cs="calibri"/>
          <w:sz w:val="24"/>
          <w:szCs w:val="24"/>
        </w:rPr>
        <w:t xml:space="preserve">Krwiodawcą może zostać każda osoba w wieku 18-65 lat, która waży co najmniej 50 kg i cieszy się dobrym zdrowiem. W dniu oddania krwi należy zjeść lekkostrawne śniadanie i wypić dużą ilość płynów. Na dzień przed zabiegiem należy powstrzymać się od spożywania alkoholu oraz ograniczyć palenie papierosów. Aby móc oddać krew, trzeba również posiadać przy sobie dokument stwierdzający tożsamość (ze zdjęciem, numerem PESEL).</w:t>
      </w:r>
    </w:p>
    <w:p>
      <w:pPr>
        <w:spacing w:before="0" w:after="300"/>
      </w:pPr>
      <w:r>
        <w:rPr>
          <w:rFonts w:ascii="calibri" w:hAnsi="calibri" w:eastAsia="calibri" w:cs="calibri"/>
          <w:sz w:val="24"/>
          <w:szCs w:val="24"/>
        </w:rPr>
        <w:t xml:space="preserve">Więcej informacji nt. oddawania krwi można znaleźć na stronie internetowej RCKiK w Warszawie: www.rckik-warszawa.com.pl.</w:t>
      </w:r>
    </w:p>
    <w:p>
      <w:pPr>
        <w:spacing w:before="0" w:after="300"/>
      </w:pPr>
      <w:r>
        <w:rPr>
          <w:rFonts w:ascii="calibri" w:hAnsi="calibri" w:eastAsia="calibri" w:cs="calibri"/>
          <w:sz w:val="24"/>
          <w:szCs w:val="24"/>
        </w:rPr>
        <w:t xml:space="preserve">Akcja krwiodawstwa organizowana przez IKEA Targówek wspólnie z Regionalnym Centrum Krwiodawstwa i Krwiolecznictwa w Warszawie realizowana jest już po raz trzeci w tym roku. W przyszłości planowane są kolejne akcje.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2025-12-05T19:46:25+01:00</dcterms:created>
  <dcterms:modified xsi:type="dcterms:W3CDTF">2025-12-05T19:46:25+01:00</dcterms:modified>
</cp:coreProperties>
</file>

<file path=docProps/custom.xml><?xml version="1.0" encoding="utf-8"?>
<Properties xmlns="http://schemas.openxmlformats.org/officeDocument/2006/custom-properties" xmlns:vt="http://schemas.openxmlformats.org/officeDocument/2006/docPropsVTypes"/>
</file>