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Jewgienij Kasperski na corocznej konferencji INTERPOLu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Jewgienij Kasperski, dyrektor generalny i współzałożyciel Kaspersky Lab, wygłosił główne przemówienie w pierwszym dniu dziewiątej konferencji INTERPOLu dla szefów krajowych biur, która odbywa się w dniach 17-19 kwietnia 2013 r. w Lyonie, we Francji. Tegoroczne spotkanie odbywa się pod hasłem „Wzmocnienie Krajowych Biur INTERPOLu w celu sprostania nowym wyzwaniom związanym z przestępczością”.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Przemówienie Kasperskiego, zatytułowane „Wsparcie globalnych dochodzeń w sprawie cyberprzestępczości”, dotyczyło krajobrazu cyberzagrożeń, zarówno teraźniejszego, jak i przyszłego, oraz znaczenia współpracy pomiędzy branżą bezpieczeństwa IT a międzynarodowymi organami ścigania dla zabezpieczenia pozbawionej granic cyberprzestrzeni.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Wystąpienie to miało miejsce niedługo po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ogłoszeniu nawiązania partnerstwa</w:t>
        </w:r>
      </w:hyperlink>
      <w:r>
        <w:rPr>
          <w:rFonts w:ascii="calibri" w:hAnsi="calibri" w:eastAsia="calibri" w:cs="calibri"/>
          <w:sz w:val="24"/>
          <w:szCs w:val="24"/>
        </w:rPr>
        <w:t xml:space="preserve"> w zakresie współpracy technicznej między INTERPOLem i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Komentując bliższą współpracę z INTERPOLem, Jewgienij Kasperski powiedział: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„Różnice między światem online a światem fizycznym zacierają się – szczególnie pod względem tego, czego można w nim dokonać, łącznie z wyrządzeniem rzeczywistych szkód. Chociaż pozytywni i negatywni bohaterowie zachowują się bardzo podobnie w obu światach, nadal istnieją trudności w skutecznym stosowaniu obecnych metod do tej nowej dziedziny cybernetycznej. To trochę tak, jakby policjanci na koniach próbowali złapać przemytników w samochodach sportowych”.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Komentując partnerstwo z Kaspersky Lab, Sekretarz Generalny INTERPOLu, Ronald K. Noble, powiedział: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„INTERPOL musi pracować z wszystkimi właściwymi podmiotami sektora publicznego i prywatnego zaangażowanymi w zapewnianie bezpieczeństwa przed cyberprzestępcami - zarówno w cyberprzestrzeni, jak i w realnym świecie. Kaspersky Lab jest jednym z globalnych liderów pod względem bezpieczeństwa internetowego. Założyciel firmy, Jewgienij Kasperski, pokazał gotowość i zobowiązał się do wspierania organów ścigania w tej wspólnej walce o zabezpieczenie internetu przed przestępczością. INTERPOL planuje również współpracę z systemami i analitykami Kaspersky Lab w celu stworzenia pierwszego w historii cyberalarmu INTERPOLu uruchamianego w momencie zidentyfikowania szkodliwego kodu, szkodliwego oprogramowania lub innej aktywności cyberprzestępczej o poważnych skutkach globalnych”.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Noboru Nakatani, dyrektor wykonawczy placówki Global Complex for Innovation (IGCI) INTERPOLu, która zostanie uruchomiona w Singapurze w 2014 r., dodał: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„Zdecydowana reakcja ze strony organów ścigania nie wystarczy do tego, aby ubiec cyberprzestępców. Ścisła współpraca, jak również zaangażowanie w budowę potencjału oraz w szkolenia, ze wszystkimi zainteresowanymi sektorami, łącznie z sektorem prywatnym, ma istotne znaczenie dla opracowania prawdziwie globalnej strategii dotyczącej cyberbezpieczeństwa”.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about.html?s=news_press&amp;amp;amp;cat=1&amp;amp;amp;newsid=190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2025-06-08T17:34:40+02:00</dcterms:created>
  <dcterms:modified xsi:type="dcterms:W3CDTF">2025-06-08T17:34:40+02:00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