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Lab wyróżniony za ochronę transakcji finansowych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z AV-Test byli jednomyślni w ocenie efektywności produktów Kaspersky Lab pod kątem ochrony transakcji finansowych przeprowadzanych online i nagrodzili firmę prestiżowym wyróżnieniem „AV-Test Innovation Award”.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należy się przede wszystkim unikatowej technologii Kaspersky Lab –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Bezpieczne pieniądze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która jest już dostępna w aplikacjach Kaspersky Internet Security oraz Kaspersky PURE, a wkrótce zostanie zaprezentowana jako niezależne rozwiązanie dla banków, które zapewni ochronę klientów przed atakami ukierunkowanymi na kradzież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„Produkty bezpieczeństwa tworzone przez Kaspersky Lab od wielu lat wyróżniają się ze względu na ciągłe udoskonalenia w poziomie ochrony. Rozwiązania firmy udowodniły swoją jakość skutecznie odpierając ataki takich trojanów bankowych jak ZeuS, SpyEye czy Carberp. Z tego powodu uhonorowaliśmy Kaspersky Lab wyróżnieniem AV-TEST INNOVATION AWARD 2013 w kategorii bezpieczne transakcje online”</w:t>
      </w:r>
      <w:r>
        <w:rPr>
          <w:rFonts w:ascii="calibri" w:hAnsi="calibri" w:eastAsia="calibri" w:cs="calibri"/>
          <w:sz w:val="24"/>
          <w:szCs w:val="24"/>
        </w:rPr>
        <w:t xml:space="preserve">, powiedział Andreas Marx, dyrektor generalny AV-TEST GmbH.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AV-Test nie jest jedyną niezależną organizacją, która docenia jakość produktów Kaspersky Lab – rozwiązania firmy regularnie otrzymują wyróżnienia od takich laboratoriów jak MRG Effitas, AV-Comparatives, Dennis Technology Labs i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opracowanej przez Kaspersky Lab technologii Bezpieczne pieniądze znajduje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http://www.kaspersky.pl/images/news/klp_2013_bezpieczne_pieniadze.pdf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images/news/klp_2013_bezpieczne_pieniadze.pdf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2026-09-25T08:05:28+02:00</dcterms:created>
  <dcterms:modified xsi:type="dcterms:W3CDTF">2026-09-25T08:05:28+02:00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