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ostrzega - Phishing to coraz większe zagrożenie w sieci</w:t>
      </w:r>
    </w:p>
    <w:p>
      <w:pPr>
        <w:spacing w:before="0" w:after="500" w:line="264" w:lineRule="auto"/>
      </w:pPr>
      <w:r>
        <w:rPr>
          <w:rFonts w:ascii="calibri" w:hAnsi="calibri" w:eastAsia="calibri" w:cs="calibri"/>
          <w:sz w:val="36"/>
          <w:szCs w:val="36"/>
          <w:b/>
        </w:rPr>
        <w:t xml:space="preserve">Przejęcie przez hakerów baz danych jednego z największych banków w USA JP Morgan Chase &amp;amp; Co. wraz z informacjami na temat 76 mln gospodarstw domowych i 7 mln małych firm kolejny raz zwróciło uwagę społeczeństwa na skalę zagrożenia czyhającego w sieci. Niezależnie od deklaracji banku o braku informacji o przechwyceniu przez hakerów numerów kont, haseł, dat urodzenia czy numerów ubezpieczenia społecznego klientów banku, okazuje się, że phishing przybiera na sile.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Przestępcy internetowi mogą próbować zwieść klientów, starając się zmusić ich do ujawnienia szczegółów. Dla hakerów to jedynie gra liczb, która jednak może mieć poważne konsekwencje dla klientów. Wiadomości phishingowe wciąż są najczęstszym źródłem ataków internetowych opartych na socjotechnikach – podkreśla </w:t>
      </w:r>
      <w:r>
        <w:rPr>
          <w:rFonts w:ascii="calibri" w:hAnsi="calibri" w:eastAsia="calibri" w:cs="calibri"/>
          <w:sz w:val="24"/>
          <w:szCs w:val="24"/>
        </w:rPr>
        <w:t xml:space="preserve">Keith Bird, dyrektor zarządzający Check Point w Wielkiej Brytanii.</w:t>
      </w:r>
    </w:p>
    <w:p>
      <w:pPr>
        <w:spacing w:before="0" w:after="300"/>
      </w:pPr>
      <w:r>
        <w:rPr>
          <w:rFonts w:ascii="calibri" w:hAnsi="calibri" w:eastAsia="calibri" w:cs="calibri"/>
          <w:sz w:val="24"/>
          <w:szCs w:val="24"/>
          <w:i/>
          <w:iCs/>
        </w:rPr>
        <w:t xml:space="preserve">Pomimo, że dane szczegółowe rachunków pozostają bezpieczne, hakerzy byli w stanie wykraść informacje kontaktowe klientów. Ci ostatni powinni być bardzo ostrożni, aby nie klikać w linki w mailach od JP Morgan, sugerujących dokonania zmian w zabezpieczeniach konta, jakkolwiek autentycznie te wiadomości by nie wyglądały.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2026-05-01T23:30:03+02:00</dcterms:created>
  <dcterms:modified xsi:type="dcterms:W3CDTF">2026-05-01T23:30:03+02:00</dcterms:modified>
</cp:coreProperties>
</file>

<file path=docProps/custom.xml><?xml version="1.0" encoding="utf-8"?>
<Properties xmlns="http://schemas.openxmlformats.org/officeDocument/2006/custom-properties" xmlns:vt="http://schemas.openxmlformats.org/officeDocument/2006/docPropsVTypes"/>
</file>