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Świat owadów wyjątkowa wystawa w Poznań City Center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dzień umykają naszej uwadze, a przecież stanowią najliczniejszą grupę zwierząt. To one, jako pierwsze posiadły zdolność lotu, a także przystosowały się do środowiska lądowego i wodnego - mowa o owadach. Od 25 maja do 7 czerwca będzie można je podziwiać podczas specjalnie zorganizowanej wystawy „Świat owadów” w Poznań City Center.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Karaczany, szarańczaki, chrząszcze, czy pająki to tylko niektóre z 300 owadów, które będzie można podziwiać podczas edukacyjnej wystawy. Szczególną atrakcją będzie wyjątkowa gablota służąca do prezentacji chowu motyli tzw. vivarium. Będzie można w niej zobaczyć jak motyle przeobrażają się od postaci larwalnej do formy dorosłej, a bujna, zielona roślinność pozwoli stworzyć tym pięknym owadom przestrzeń zbliżoną do naturalnego środowiska. Patyczaki czy modliszki to kolejne z gatunków, jakim będzie można się przyjrzeć z bliska. Warto zaznaczyć, że wszystkie terraria będą wyposażone w szyby wytłumiające, a także będą spełniać obowiązujące przepisy bezpieczeństwa, zgodne z wymogami Powiatowego Inspektoratu Weterynarii. Dodatkowo dla każdego z owadów zostanie ustawiona odpowiednia temperatura, wilgotność, światło oraz roślinność.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Wystawa „świat owadów” będzie podzielona na 9 wysp tematycznych, które przeniosą zwiedzających w niezwykły świat tych fascynujących zwierząt. Na odwiedzających będą czekać wyjątkowe okazy, a wśród nich pasikonik – Eumegalodon, pochodzący z tropikalnych lasów Malezji, noszący przydomek smocza głowa.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Nasza wystawa „Świat owadów” to nie tylko możliwość podziwiania okazów z całego świata, ale również okazja wyjątkowego spędzenia dnia dziecka. Już 31 maja zapraszamy wszystkie maluchy do wspólnego świętowania- </w:t>
      </w:r>
      <w:r>
        <w:rPr>
          <w:rFonts w:ascii="calibri" w:hAnsi="calibri" w:eastAsia="calibri" w:cs="calibri"/>
          <w:sz w:val="24"/>
          <w:szCs w:val="24"/>
        </w:rPr>
        <w:t xml:space="preserve"> dodaje Norbert Fijałkowski, dyrektor centrum.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niedzielnego świętowania wszystkie dzieci będą mogli przebrać się w „owadzie” stroje. Dodatkowo mali odkrywcy pomalują swoje buzie w najbardziej fantazyjne wzory, a także podczas warsztatów orgiami stworzą wyjątkowe figurki zwierząt. Maluchy będą mogły także układać „owadzie puzzle” 3D, a wszystko to pod okiem ogromnych motyli.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Wystawę będzie można obejrzeć od 25 maja do 8 czerwca w godzinach otwarcia Poznań City Center. Wyspy ekspozycyjne będą ulokowane w pasażach handlowych na poziomie 0 i 1. Wstęp jest bezpłatny. Dzień dziecka w PCC będzie zorganizowany 31 maja.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2026-11-01T16:26:29+01:00</dcterms:created>
  <dcterms:modified xsi:type="dcterms:W3CDTF">2026-11-01T16:26:29+01:00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