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Zyskaj ciepło i chłód z powietrza przez cały rok, czyli rewersyjna pompa ciepła powietrze-woda LA60TUR+ Dimplex</w:t>
      </w:r>
    </w:p>
    <w:p>
      <w:pPr>
        <w:spacing w:before="0" w:after="500" w:line="264" w:lineRule="auto"/>
      </w:pPr>
      <w:r>
        <w:rPr>
          <w:rFonts w:ascii="calibri" w:hAnsi="calibri" w:eastAsia="calibri" w:cs="calibri"/>
          <w:sz w:val="36"/>
          <w:szCs w:val="36"/>
          <w:b/>
        </w:rPr>
        <w:t xml:space="preserve">Nowoczesne rozwiązania stosowane w urządzeniach wykorzystujących alternatywne źródła energii, gwarantują wydajne pozyskiwania ciepła i chłodu z powietrza. Dzięki innowacyjnej technologii, rewersyjna pompa ciepła powietrze-woda LA60TUR+ firmy Dimplex osiąga wysoki współczynnik efektywności energetycznej.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Łatwe w montażu oraz proste w użytkowaniu pompy ciepła powietrze-woda zyskują coraz większe uznanie inwestorów w naszych warunkach klimatycznych. Firma Dimplex, będąca globalnym liderem w produkcji elektrycznych urządzeń grzewczych, stosuje najnowsze osiągnięcia technologiczne, które pozwalają na wydajne pozyskiwanie ciepła i chłodu z powietrza w każdych warunkach. Rewersyjna pompa ciepła powietrze-woda LA60TUR+ jest skutecznym urządzeniem zapewniającym wysoki komfort użytkowania pomieszczeń.</w:t>
      </w:r>
    </w:p>
    <w:p>
      <w:pPr>
        <w:spacing w:before="0" w:after="300"/>
      </w:pPr>
      <w:r>
        <w:rPr>
          <w:rFonts w:ascii="calibri" w:hAnsi="calibri" w:eastAsia="calibri" w:cs="calibri"/>
          <w:sz w:val="24"/>
          <w:szCs w:val="24"/>
          <w:b/>
        </w:rPr>
        <w:t xml:space="preserve">Wydajność w każdych warunkach</w:t>
      </w:r>
    </w:p>
    <w:p>
      <w:pPr>
        <w:spacing w:before="0" w:after="300"/>
      </w:pPr>
      <w:r>
        <w:rPr>
          <w:rFonts w:ascii="calibri" w:hAnsi="calibri" w:eastAsia="calibri" w:cs="calibri"/>
          <w:sz w:val="24"/>
          <w:szCs w:val="24"/>
        </w:rPr>
        <w:t xml:space="preserve">Największe wątpliwości wśród osób rozważających zainstalowanie urządzenia korzystającego z alternatywnych źródeł energii, budzi ich wydajność. Pompy ciepła powietrze-woda sprawdzian swoich możliwości przechodzą zazwyczaj w okresie jesienno-zimowym. LA 60TUR+ to urządzenie, które może pracować w zakresie temperatur od -20 do +40 st. C. Tak niska dolna granica zastosowania źródła ciepła powoduje, że gwarantuje ona sprawne ogrzewanie pomieszczeń również w pełni sezonu grzewczego. Pełna moc pozwala na osiągnięcie współczynnika efektywności energetycznej na poziomie COP 3,8. Zoptymalizowana funkcja ogrzewania, a także chłodzenia, możliwa jest dzięki zastosowaniu czterodrogowego zaworu przełączającego sterowanego przez układ automatyki. Wysoki wskaźnik mocy odpowiada standardom określonym w normie EN 14511, a został osiągnięty przez zastosowanie dużych przepływów powietrza po stronie parownika oraz wysokowydajnego skraplacza. Wyższą temperaturę wody ciepłej w trybie grzania </w:t>
      </w:r>
      <w:r>
        <w:rPr>
          <w:rFonts w:ascii="calibri" w:hAnsi="calibri" w:eastAsia="calibri" w:cs="calibri"/>
          <w:sz w:val="24"/>
          <w:szCs w:val="24"/>
          <w:i/>
          <w:iCs/>
        </w:rPr>
        <w:t xml:space="preserve">i chłodzenia zapewnia dodatkowy wymiennik ciepła, a dodatkowo w trybie chłodzenia ten wymiennik ciepła wykorzystuje ciepło odpadowe co podnosi nam sprawności pracy pompy ciepła na produkcji chłodu. Dzięki zainstalowaniu dwóch sprężarek, możliwe jest zarówno osiąganie wysokiej wydajności </w:t>
      </w:r>
      <w:r>
        <w:rPr>
          <w:rFonts w:ascii="calibri" w:hAnsi="calibri" w:eastAsia="calibri" w:cs="calibri"/>
          <w:sz w:val="24"/>
          <w:szCs w:val="24"/>
          <w:i/>
          <w:iCs/>
        </w:rPr>
        <w:t xml:space="preserve">w każdych możliwych warunkach, jak i zmniejszenie poboru energii elektrycznej </w:t>
      </w:r>
      <w:r>
        <w:rPr>
          <w:rFonts w:ascii="calibri" w:hAnsi="calibri" w:eastAsia="calibri" w:cs="calibri"/>
          <w:sz w:val="24"/>
          <w:szCs w:val="24"/>
          <w:i/>
          <w:iCs/>
        </w:rPr>
        <w:t xml:space="preserve">w sytuacji, kiedy maleje zapotrzebowanie na energię cieplną lub chłodniczą.</w:t>
      </w:r>
    </w:p>
    <w:p>
      <w:pPr>
        <w:spacing w:before="0" w:after="300"/>
      </w:pPr>
      <w:r>
        <w:rPr>
          <w:rFonts w:ascii="calibri" w:hAnsi="calibri" w:eastAsia="calibri" w:cs="calibri"/>
          <w:sz w:val="24"/>
          <w:szCs w:val="24"/>
          <w:b/>
        </w:rPr>
        <w:t xml:space="preserve">Zamontuj i używaj</w:t>
      </w:r>
    </w:p>
    <w:p>
      <w:pPr>
        <w:spacing w:before="0" w:after="300"/>
      </w:pPr>
      <w:r>
        <w:rPr>
          <w:rFonts w:ascii="calibri" w:hAnsi="calibri" w:eastAsia="calibri" w:cs="calibri"/>
          <w:sz w:val="24"/>
          <w:szCs w:val="24"/>
        </w:rPr>
        <w:t xml:space="preserve">Wbrew pozorom, montaż pompy ciepła powietrze-woda i podłączenie jej do instalacji grzewczej oraz chłodniczej jest łatwym przedsięwzięciem. Urządzenie LA 60TUR+ firmy Dimplex przeznaczone jest do zastosowania na zewnątrz, a specjalnie przygotowane uchwyty dźwigowe oraz możliwość transportu za pomocą wózka podnośnego sprawiają, że jego prawidłowe umiejscowienie nie przysparza nadmiernych trudności. Komfort użytkowania możliwy jest dzięki naściennemu menadżerowi, a także obsłudze funkcji grzania oraz chłodzenia przez dwie sprężarki, których moc wykorzystywana jest zgodnie z wymaganym zapotrzebowaniem. Zastosowanie puszkowej komory sprężarki ze swobodnie drgającą płytą niweluje hałas charakterystyczny dla urządzeń mechanicznych, co </w:t>
      </w:r>
      <w:r>
        <w:rPr>
          <w:rFonts w:ascii="calibri" w:hAnsi="calibri" w:eastAsia="calibri" w:cs="calibri"/>
          <w:sz w:val="24"/>
          <w:szCs w:val="24"/>
          <w:i/>
          <w:iCs/>
        </w:rPr>
        <w:t xml:space="preserve">w zestawieniu z innowacyjnie uformowanymi łopatkami wolnoobrotowych wentylatorów sprawia, że pompa ciepła pracuje niemal bezgłośnie. Z uwagi na przeznaczenie do użytku zewnętrznego, urządzenie LA 60TUR+ firmy Dimplex wystawione jest na nieustanne działania uciążliwych czynników atmosferycznych. Wysoka jakość zastosowanych materiałów do jego budowy, a także ich prawidłowe zabezpieczenie sprawiają jednak, że jest ono wyjątkowo wytrzymałe.</w:t>
      </w:r>
    </w:p>
    <w:p>
      <w:pPr>
        <w:spacing w:before="0" w:after="300"/>
      </w:pPr>
      <w:r>
        <w:rPr>
          <w:rFonts w:ascii="calibri" w:hAnsi="calibri" w:eastAsia="calibri" w:cs="calibri"/>
          <w:sz w:val="24"/>
          <w:szCs w:val="24"/>
        </w:rPr>
        <w:t xml:space="preserve">Potwierdzeniem najwyższej jakości rewersyjnej pompy ciepła LA 60TUR+ firmy Dimplex jest nagroda, jaką urządzenie otrzymało na Międzynarodowych Targach Energii Odnawialnej i Efektywności Energetycznej RENEXPO Poland. W kategorii Innowacyjna Technologia: Pompy ciepła - rewersyjnej pompy ciepła LA 60TUR+ zdobyła "Puchar RENERGY AWARD". Jury doceniło starania firmy Glen Dimplex Polska Sp. z o.o., których efektem jest wysokiej klasy urządzenie spełniające obowiązujące standardy wydajności</w:t>
      </w:r>
    </w:p>
    <w:p>
      <w:pPr>
        <w:spacing w:before="0" w:after="300"/>
      </w:pPr>
      <w:r>
        <w:rPr>
          <w:rFonts w:ascii="calibri" w:hAnsi="calibri" w:eastAsia="calibri" w:cs="calibri"/>
          <w:sz w:val="24"/>
          <w:szCs w:val="24"/>
        </w:rPr>
        <w:t xml:space="preserve">i efektywności energetycznej.</w:t>
      </w:r>
    </w:p>
    <w:p>
      <w:pPr>
        <w:spacing w:before="0" w:after="300"/>
      </w:pPr>
      <w:r>
        <w:rPr>
          <w:rFonts w:ascii="calibri" w:hAnsi="calibri" w:eastAsia="calibri" w:cs="calibri"/>
          <w:sz w:val="24"/>
          <w:szCs w:val="24"/>
          <w:b/>
          <w:u w:val="single"/>
        </w:rPr>
        <w:t xml:space="preserve">Rewersyjna pompa ciepła powietrze-woda LA60TUR+</w:t>
      </w:r>
    </w:p>
    <w:p>
      <w:pPr>
        <w:spacing w:before="0" w:after="300"/>
      </w:pPr>
      <w:r>
        <w:rPr>
          <w:rFonts w:ascii="calibri" w:hAnsi="calibri" w:eastAsia="calibri" w:cs="calibri"/>
          <w:sz w:val="24"/>
          <w:szCs w:val="24"/>
        </w:rPr>
        <w:t xml:space="preserve">Napięcie zasilania: 400 V</w:t>
      </w:r>
    </w:p>
    <w:p>
      <w:pPr>
        <w:spacing w:before="0" w:after="300"/>
      </w:pPr>
      <w:r>
        <w:rPr>
          <w:rFonts w:ascii="calibri" w:hAnsi="calibri" w:eastAsia="calibri" w:cs="calibri"/>
          <w:sz w:val="24"/>
          <w:szCs w:val="24"/>
        </w:rPr>
        <w:t xml:space="preserve">Maksymalna temperatura zasilania: 60°C</w:t>
      </w:r>
    </w:p>
    <w:p>
      <w:pPr>
        <w:spacing w:before="0" w:after="300"/>
      </w:pPr>
      <w:r>
        <w:rPr>
          <w:rFonts w:ascii="calibri" w:hAnsi="calibri" w:eastAsia="calibri" w:cs="calibri"/>
          <w:sz w:val="24"/>
          <w:szCs w:val="24"/>
        </w:rPr>
        <w:t xml:space="preserve">Moc grzewcza (1 sprezarka)*: 26,4 kW</w:t>
      </w:r>
    </w:p>
    <w:p>
      <w:pPr>
        <w:spacing w:before="0" w:after="300"/>
      </w:pPr>
      <w:r>
        <w:rPr>
          <w:rFonts w:ascii="calibri" w:hAnsi="calibri" w:eastAsia="calibri" w:cs="calibri"/>
          <w:sz w:val="24"/>
          <w:szCs w:val="24"/>
        </w:rPr>
        <w:t xml:space="preserve">Moc grzewcza (2 sprezarki)**: 47,6 kW</w:t>
      </w:r>
    </w:p>
    <w:p>
      <w:pPr>
        <w:spacing w:before="0" w:after="300"/>
      </w:pPr>
      <w:r>
        <w:rPr>
          <w:rFonts w:ascii="calibri" w:hAnsi="calibri" w:eastAsia="calibri" w:cs="calibri"/>
          <w:sz w:val="24"/>
          <w:szCs w:val="24"/>
        </w:rPr>
        <w:t xml:space="preserve">Moc chłodzenia (1 sprezarka): 24,0 kW</w:t>
      </w:r>
    </w:p>
    <w:p>
      <w:pPr>
        <w:spacing w:before="0" w:after="300"/>
      </w:pPr>
      <w:r>
        <w:rPr>
          <w:rFonts w:ascii="calibri" w:hAnsi="calibri" w:eastAsia="calibri" w:cs="calibri"/>
          <w:sz w:val="24"/>
          <w:szCs w:val="24"/>
        </w:rPr>
        <w:t xml:space="preserve">Moc chłodzenia (1 sprezarka): 65,8 kW</w:t>
      </w:r>
    </w:p>
    <w:p>
      <w:pPr>
        <w:spacing w:before="0" w:after="300"/>
      </w:pPr>
      <w:r>
        <w:rPr>
          <w:rFonts w:ascii="calibri" w:hAnsi="calibri" w:eastAsia="calibri" w:cs="calibri"/>
          <w:sz w:val="24"/>
          <w:szCs w:val="24"/>
        </w:rPr>
        <w:t xml:space="preserve">Szerokość: 1900 mm</w:t>
      </w:r>
    </w:p>
    <w:p>
      <w:pPr>
        <w:spacing w:before="0" w:after="300"/>
      </w:pPr>
      <w:r>
        <w:rPr>
          <w:rFonts w:ascii="calibri" w:hAnsi="calibri" w:eastAsia="calibri" w:cs="calibri"/>
          <w:sz w:val="24"/>
          <w:szCs w:val="24"/>
        </w:rPr>
        <w:t xml:space="preserve">Wysokość: 2300 mm</w:t>
      </w:r>
    </w:p>
    <w:p>
      <w:pPr>
        <w:spacing w:before="0" w:after="300"/>
      </w:pPr>
      <w:r>
        <w:rPr>
          <w:rFonts w:ascii="calibri" w:hAnsi="calibri" w:eastAsia="calibri" w:cs="calibri"/>
          <w:sz w:val="24"/>
          <w:szCs w:val="24"/>
        </w:rPr>
        <w:t xml:space="preserve">Długość: 1000 mm</w:t>
      </w:r>
    </w:p>
    <w:p>
      <w:pPr>
        <w:spacing w:before="0" w:after="300"/>
      </w:pPr>
      <w:r>
        <w:rPr>
          <w:rFonts w:ascii="calibri" w:hAnsi="calibri" w:eastAsia="calibri" w:cs="calibri"/>
          <w:sz w:val="24"/>
          <w:szCs w:val="24"/>
        </w:rPr>
        <w:t xml:space="preserve">* A2/W35, EN 14511; ** EER A35/W7</w:t>
      </w:r>
    </w:p>
    <w:p>
      <w:pPr>
        <w:spacing w:before="0" w:after="300"/>
      </w:pPr>
      <w:r>
        <w:rPr>
          <w:rFonts w:ascii="calibri" w:hAnsi="calibri" w:eastAsia="calibri" w:cs="calibri"/>
          <w:sz w:val="24"/>
          <w:szCs w:val="24"/>
        </w:rPr>
        <w:t xml:space="preserve">Cena: 170 500,00 netto</w:t>
      </w:r>
    </w:p>
    <w:p>
      <w:pPr>
        <w:spacing w:before="0" w:after="300"/>
      </w:pPr>
      <w:r>
        <w:rPr>
          <w:rFonts w:ascii="calibri" w:hAnsi="calibri" w:eastAsia="calibri" w:cs="calibri"/>
          <w:sz w:val="24"/>
          <w:szCs w:val="24"/>
        </w:rPr>
        <w:t xml:space="preserve">Prezentacja marki Dimplex:</w:t>
      </w:r>
    </w:p>
    <w:p>
      <w:pPr>
        <w:spacing w:before="0" w:after="300"/>
      </w:pPr>
      <w:r>
        <w:rPr>
          <w:rFonts w:ascii="calibri" w:hAnsi="calibri" w:eastAsia="calibri" w:cs="calibri"/>
          <w:sz w:val="24"/>
          <w:szCs w:val="24"/>
        </w:rPr>
        <w:t xml:space="preserve">Grupa Glen Dimplex to największy na świecie producent elektrycznych urządzeń grzewczych oraz jeden z wiodących specjalistów w dziedzinie pomp ciepła. Glen Dimplex jest również największym na świeci producentem kominków elektrycznych. Marka Dimplex posiada ponad 30-letnie doświadczenie w rozwoju innowacyjnych i przyjaznych dla środowiska systemów pomp ciepła wykorzystujących wodę gruntową, grunt i powietrze zewnętrzne jako źródło energii cieplnej. Międzynarodowy certyfikat jakości dla pomp ciepła DACH/EHPA to gwarancja najwyższej jakości we wszystkich obszarach stosowania. System zarządzania jakością wg normy DIN EN ISO 9001 zapewnia ponadto niezmiennie wysoką jakość produktów Dimplex. Oferta produktów Dimplex obejmuje również systemy wentylacji, systemy ogrzewania akumulacyjnego, bezpośredniego, kurtyny powietrzne oraz urządzenia przygotowania ciepłej wody. Więcej informacji znaleźć można na stronie </w:t>
      </w:r>
      <w:hyperlink r:id="rId7" w:history="1">
        <w:r>
          <w:rPr>
            <w:rFonts w:ascii="calibri" w:hAnsi="calibri" w:eastAsia="calibri" w:cs="calibri"/>
            <w:color w:val="0000FF"/>
            <w:sz w:val="24"/>
            <w:szCs w:val="24"/>
            <w:u w:val="single"/>
          </w:rPr>
          <w:t xml:space="preserve">www.dimplex.pl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mpl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2025-12-06T13:12:22+01:00</dcterms:created>
  <dcterms:modified xsi:type="dcterms:W3CDTF">2025-12-06T13:12:22+01:00</dcterms:modified>
</cp:coreProperties>
</file>

<file path=docProps/custom.xml><?xml version="1.0" encoding="utf-8"?>
<Properties xmlns="http://schemas.openxmlformats.org/officeDocument/2006/custom-properties" xmlns:vt="http://schemas.openxmlformats.org/officeDocument/2006/docPropsVTypes"/>
</file>