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Komputery tamtej ery w Poznań City Center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Kultowe w latach 70., 80. i 90. - Atari, Commodore i Nintendo od najbliższego poniedziałku będzie można je podziwiać, dodatkowo na wszystkich miłośników retro rozrywki czekać będą kultowe gry. Wszyscy poznańscy miłośnicy dawnych komputerów i gier, którzy od 4 do 10 maja odwiedzą Poznań City Center przeżyją sentymentalną podróż w czasie.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Interaktywna wystawa edukacyjna takich marek, jak Nintendo, Commodore, Amiga czy Atari to tylko jedna z atrakcji „komputerowego” tygodnia. W weekend (9-10.05) odbędą się cztery turnieje dla miłośników kultowych gier. Uczestnicy rozgrywek zagrają w: Dyna Blaster, Mario Kart 64, Duke Nukem 3d czy Warcraft II. Ale to nie wszystko, podczas wystawy będzie można przenieść się w świat Pac Man`a, Super Mario czy Super Frog`a.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Smartfony, tablety i smartbandy na dobre wpisały się w naszą rzeczywistość, ale przecież to nie od nich wszystko się zaczęło. Dlatego też, postanowiliśmy zorganizować podróż w czasie naszym Klientom, to będzie szczególna gratka dla najmłodszych, którzy nie pamiętają już pierwowzorów obecnych komputerów - </w:t>
      </w:r>
      <w:r>
        <w:rPr>
          <w:rFonts w:ascii="calibri" w:hAnsi="calibri" w:eastAsia="calibri" w:cs="calibri"/>
          <w:sz w:val="24"/>
          <w:szCs w:val="24"/>
        </w:rPr>
        <w:t xml:space="preserve">komentuje Norbert Fijałkowski, dyrektor Centrum.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festiwalu odbędą się także „Lekcje retro informatyki” dedykowane dla zorganizowanych grup szkolnych. Mali odkrywcy zapoznają się z historią sprzętu komputerowego, dowiedzą się jak uruchomić i obsługiwać stare komputery, a przede wszystkim wezmą udział w warsztatach i zagrają w kultowe gry.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Festiwal „Komputery z tamtej ery” będzie odbywać się 4-10 maja na scenie na poziomie 1 w centralnej rotundzie Poznań City Center. Wstęp na wystawę jest bezpłatny.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4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2024-04-29T14:46:22+02:00</dcterms:created>
  <dcterms:modified xsi:type="dcterms:W3CDTF">2024-04-29T14:46:22+02:00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