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„Nasercuj się!” i pomóż im wygrać z chorobą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Technika i forma są w zasadzie nieważne. Mogą być namalowane, ulepione, ułożone, ale najlepiej, aby zostały narysowane... na policzku. Mowa o sercach, do stworzenia których zachęca Fundacja „Pomóż Im” w ramach jej nowej akcji - „Nasercuj się!”, która wystartowała we wtorek 9 września. Liczy się prosty symbol, który ma pokazać, że serce mamy nie tylko na dłoni!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 informuje przedstawicielka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Fundacji</w:t>
        </w:r>
      </w:hyperlink>
      <w:r>
        <w:rPr>
          <w:rFonts w:ascii="calibri" w:hAnsi="calibri" w:eastAsia="calibri" w:cs="calibri"/>
          <w:sz w:val="24"/>
          <w:szCs w:val="24"/>
        </w:rPr>
        <w:t xml:space="preserve"> – Inga Januszko – Manaches każdy, komu trudny los chorych maluchów będących pod opieką Fundacji jest bliski, może to wyrazić bardzo prostym, ale sympatycznym gestem – malując np. na swoim policzku serduszko. Nazwa akcji wzięła się od połączenie dwóch słów: narysuj i serce. Tak właśnie wyszło „Nasercuj!”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/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Decydując się na udział w projekcie, podejmujemy również zobowiązanie, aby wesprzeć działania Fundacji symbolicznym datkiem w wysokości 10 zł. Akcja nosi cechy kampanii „wirusowej”, dlatego ma zarażać swoją pozytywną energią kolejne osoby.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Najlepszym miejscem do prowadzenia takich działań są oczywiście media społecznościowe – a w szczególności portal facebook.com. To tam bowiem należy opublikować swoje „nasercowane” zdjęcie lub krótkie video dokumentujące nasze przyłączenie się do akcji oraz nominować kolejne 3 osoby. Jeżeli nie chcemy dosłownie się „nasercować”, ale pragniemy pomóc podopiecznym Fundacji powinniśmy przelać na jej konto 50 zł.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Poprzez akcję „Nasercuj się!” chcemy zbudować szerokie grono przyjaciół dzieci, którymi na co dzień opiekuje się Fundacja. Chcemy zachęcić wszystkich ludzi o dobrych sercach, aby pokazali je światu malując je na swojej twarzy i pomogli tym samym dzieciom w walce z chorobą- tłumaczy Inga Januszko – Manaches.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pomozim.org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2024-05-03T09:15:35+02:00</dcterms:created>
  <dcterms:modified xsi:type="dcterms:W3CDTF">2024-05-03T09:15:35+02:00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