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Polskość, duma narodowa i świetna zabawa?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Niezwykłe lekcje patriotyzmu w wydaniu dla najmłodszych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Jestem Polką, jestem Polakiem! To zdanie – niezwykle oczywiste i mało wzniosłe w kraju – nabiera zupełnie innego wymiaru, gdy trzeba żyć na ‘obczyźnie’. Wypowiedziane przez dziecko wzrusza do łez, usłyszane w telewizji budzi tęsknotę, a z Mazurkiem Dąbrowskiego w tle, w ułamku sekundy wyzwala najgłębiej skrywane emocje i uczucia.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Patriotyzm to jednak coś więcej niż słowne deklaracje. U jego podstaw leżeć musi nie tylko poczucie więzi i tęsknota za krajem, ale – znajomość tradycji, kultury i jego historii. Patriotyzm to odpowiedzialność – za siebie, swoje słowa i czyny, jak też wychowanie w duchu ‘polskości’ kolejnych pokoleń.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wątpienia, </w:t>
      </w:r>
      <w:r>
        <w:rPr>
          <w:rFonts w:ascii="calibri" w:hAnsi="calibri" w:eastAsia="calibri" w:cs="calibri"/>
          <w:sz w:val="24"/>
          <w:szCs w:val="24"/>
          <w:b/>
        </w:rPr>
        <w:t xml:space="preserve">edukację patriotyczną należy zacząć już od najmłodszych lat</w:t>
      </w:r>
      <w:r>
        <w:rPr>
          <w:rFonts w:ascii="calibri" w:hAnsi="calibri" w:eastAsia="calibri" w:cs="calibri"/>
          <w:sz w:val="24"/>
          <w:szCs w:val="24"/>
        </w:rPr>
        <w:t xml:space="preserve">. Jak jednak nauczyć dziecko ‘polskości’ bez patosu i nudy? Jak patriotyzm wyrazić w prostych słowach i gestach? Jak budzić miłość i podziw do kraju, w którym się nie mieszka?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tu </w:t>
      </w:r>
      <w:r>
        <w:rPr>
          <w:rFonts w:ascii="calibri" w:hAnsi="calibri" w:eastAsia="calibri" w:cs="calibri"/>
          <w:sz w:val="24"/>
          <w:szCs w:val="24"/>
          <w:b/>
        </w:rPr>
        <w:t xml:space="preserve">z pomocą rodzicom przychodzą twórcy wyjątkowej płyty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„Niezwykle Lekcje Rytmiki. Jestem Polakiem”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 Autorzy projektu – </w:t>
      </w:r>
      <w:r>
        <w:rPr>
          <w:rFonts w:ascii="calibri" w:hAnsi="calibri" w:eastAsia="calibri" w:cs="calibri"/>
          <w:sz w:val="24"/>
          <w:szCs w:val="24"/>
          <w:b/>
        </w:rPr>
        <w:t xml:space="preserve">Justyna Tomańska i Mariusz Totoszko</w:t>
      </w:r>
      <w:r>
        <w:rPr>
          <w:rFonts w:ascii="calibri" w:hAnsi="calibri" w:eastAsia="calibri" w:cs="calibri"/>
          <w:sz w:val="24"/>
          <w:szCs w:val="24"/>
        </w:rPr>
        <w:t xml:space="preserve"> – znaleźli sposób na to, by </w:t>
      </w:r>
      <w:r>
        <w:rPr>
          <w:rFonts w:ascii="calibri" w:hAnsi="calibri" w:eastAsia="calibri" w:cs="calibri"/>
          <w:sz w:val="24"/>
          <w:szCs w:val="24"/>
          <w:b/>
        </w:rPr>
        <w:t xml:space="preserve">patos i wzniosłość przekuć w twórczą ciekawość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  <w:b/>
        </w:rPr>
        <w:t xml:space="preserve"> dobrą zabawę</w:t>
      </w:r>
      <w:r>
        <w:rPr>
          <w:rFonts w:ascii="calibri" w:hAnsi="calibri" w:eastAsia="calibri" w:cs="calibri"/>
          <w:sz w:val="24"/>
          <w:szCs w:val="24"/>
        </w:rPr>
        <w:t xml:space="preserve">. Niecodzienna inicjatywa – łącząca wielką ideę z łatwo przyswajalną przez dziecko porcją wiedzy i przy tym doskonałą rozrywką – to rozwiązanie, które w prosty i przyjemny sposób</w:t>
      </w:r>
      <w:r>
        <w:rPr>
          <w:rFonts w:ascii="calibri" w:hAnsi="calibri" w:eastAsia="calibri" w:cs="calibri"/>
          <w:sz w:val="24"/>
          <w:szCs w:val="24"/>
          <w:b/>
        </w:rPr>
        <w:t xml:space="preserve"> rozbudzi i zaszczepi </w:t>
      </w:r>
      <w:r>
        <w:rPr>
          <w:rFonts w:ascii="calibri" w:hAnsi="calibri" w:eastAsia="calibri" w:cs="calibri"/>
          <w:sz w:val="24"/>
          <w:szCs w:val="24"/>
        </w:rPr>
        <w:t xml:space="preserve">w małych słuchaczach</w:t>
      </w:r>
      <w:r>
        <w:rPr>
          <w:rFonts w:ascii="calibri" w:hAnsi="calibri" w:eastAsia="calibri" w:cs="calibri"/>
          <w:sz w:val="24"/>
          <w:szCs w:val="24"/>
          <w:b/>
        </w:rPr>
        <w:t xml:space="preserve"> ducha patriotyzmu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Justyna Tomańska</w:t>
      </w:r>
      <w:r>
        <w:rPr>
          <w:rFonts w:ascii="calibri" w:hAnsi="calibri" w:eastAsia="calibri" w:cs="calibri"/>
          <w:sz w:val="24"/>
          <w:szCs w:val="24"/>
        </w:rPr>
        <w:t xml:space="preserve">, autorka projektu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„O ‘polskość’ trzeba dbać i nieustannie ja pielęgnować. To nie tylko potrzeba serca, ale tez moralny obowiązek Polaków i to nie tylko tych żyjących na ‘obczyźnie’. Doskonale znam uczucie tęsknoty za krajem, które towarzyszy milionom rodaków mieszkających poza jego granicami. Ponad 6 lat spędziłam w Londynie, a 7 kolejnych w Hiszpanii. Dlatego wiem i rozumiem, jak ważny jest to aspekt zarówno w życiu dorosłych, jak też najmłodszych Polaków”.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</w:t>
      </w:r>
      <w:r>
        <w:rPr>
          <w:rFonts w:ascii="calibri" w:hAnsi="calibri" w:eastAsia="calibri" w:cs="calibri"/>
          <w:sz w:val="24"/>
          <w:szCs w:val="24"/>
          <w:b/>
        </w:rPr>
        <w:t xml:space="preserve">Mariusz Totoszko</w:t>
      </w:r>
      <w:r>
        <w:rPr>
          <w:rFonts w:ascii="calibri" w:hAnsi="calibri" w:eastAsia="calibri" w:cs="calibri"/>
          <w:sz w:val="24"/>
          <w:szCs w:val="24"/>
        </w:rPr>
        <w:t xml:space="preserve">, autor muzyki do „Niezwykłych Lekcji Rytmiki. Jestem Polakiem” dodaje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„Płytę stworzyliśmy między innymi z myślą o tych dzieciach, które żyjąc w Polsce, często nie dostrzegają jej piękna. Jednak w dużej mierze projekt skierowany jest do tych maluchów, które swój kraj widzą raz na kilka lat, a dzięki niej będę mogły codziennie uczyć się czegoś nowego na temat Polski, kultywując jednocześnie polskie tradycje i obyczaje i dodatkowo świetnie bawiąc się przy tym”.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Proste i rytmiczne kompozycje Mariusza Totoszko, w połączeniu z ponadczasowymi tekstami autorstwa Justyny Tomańskiej to </w:t>
      </w:r>
      <w:r>
        <w:rPr>
          <w:rFonts w:ascii="calibri" w:hAnsi="calibri" w:eastAsia="calibri" w:cs="calibri"/>
          <w:sz w:val="24"/>
          <w:szCs w:val="24"/>
          <w:b/>
        </w:rPr>
        <w:t xml:space="preserve">niecodzienna lekcja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patriotyzmu, szacunku do dóbr kultury i przyrody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  <w:b/>
        </w:rPr>
        <w:t xml:space="preserve"> polskiej tradycji</w:t>
      </w:r>
      <w:r>
        <w:rPr>
          <w:rFonts w:ascii="calibri" w:hAnsi="calibri" w:eastAsia="calibri" w:cs="calibri"/>
          <w:sz w:val="24"/>
          <w:szCs w:val="24"/>
        </w:rPr>
        <w:t xml:space="preserve">. Edukacyjno-wychowawczy charakter płyty plasuje ją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wśród </w:t>
      </w:r>
      <w:r>
        <w:rPr>
          <w:rFonts w:ascii="calibri" w:hAnsi="calibri" w:eastAsia="calibri" w:cs="calibri"/>
          <w:sz w:val="24"/>
          <w:szCs w:val="24"/>
          <w:b/>
        </w:rPr>
        <w:t xml:space="preserve">obowiązkowych pozycji w każdym polskim domu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promująca płytę –</w:t>
      </w:r>
      <w:r>
        <w:rPr>
          <w:rFonts w:ascii="calibri" w:hAnsi="calibri" w:eastAsia="calibri" w:cs="calibri"/>
          <w:sz w:val="24"/>
          <w:szCs w:val="24"/>
          <w:b/>
        </w:rPr>
        <w:t xml:space="preserve"> „Jestem Polakiem”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dostępna jest w serwisie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płytę kupić </w:t>
      </w:r>
      <w:r>
        <w:rPr>
          <w:rFonts w:ascii="calibri" w:hAnsi="calibri" w:eastAsia="calibri" w:cs="calibri"/>
          <w:sz w:val="24"/>
          <w:szCs w:val="24"/>
        </w:rPr>
        <w:t xml:space="preserve">można m.in.</w:t>
      </w:r>
      <w:r>
        <w:rPr>
          <w:rFonts w:ascii="calibri" w:hAnsi="calibri" w:eastAsia="calibri" w:cs="calibri"/>
          <w:sz w:val="24"/>
          <w:szCs w:val="24"/>
          <w:b/>
        </w:rPr>
        <w:t xml:space="preserve"> w salonach Empik</w:t>
      </w:r>
      <w:r>
        <w:rPr>
          <w:rFonts w:ascii="calibri" w:hAnsi="calibri" w:eastAsia="calibri" w:cs="calibri"/>
          <w:sz w:val="24"/>
          <w:szCs w:val="24"/>
        </w:rPr>
        <w:t xml:space="preserve"> oraz w </w:t>
      </w:r>
      <w:r>
        <w:rPr>
          <w:rFonts w:ascii="calibri" w:hAnsi="calibri" w:eastAsia="calibri" w:cs="calibri"/>
          <w:sz w:val="24"/>
          <w:szCs w:val="24"/>
          <w:b/>
        </w:rPr>
        <w:t xml:space="preserve">internetowym sklepie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empik.com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Więcej informacji i aktualności na temat płyty znaleźć można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profilu „Niezwykłych Lekcji Rytmiki”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Facebooku.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Całkowity dochód</w:t>
      </w:r>
      <w:r>
        <w:rPr>
          <w:rFonts w:ascii="calibri" w:hAnsi="calibri" w:eastAsia="calibri" w:cs="calibri"/>
          <w:sz w:val="24"/>
          <w:szCs w:val="24"/>
        </w:rPr>
        <w:t xml:space="preserve"> Justyny Tomańskiej i Mariusza Totoszko ze</w:t>
      </w:r>
      <w:r>
        <w:rPr>
          <w:rFonts w:ascii="calibri" w:hAnsi="calibri" w:eastAsia="calibri" w:cs="calibri"/>
          <w:sz w:val="24"/>
          <w:szCs w:val="24"/>
          <w:b/>
        </w:rPr>
        <w:t xml:space="preserve"> sprzedaży płyty</w:t>
      </w:r>
      <w:r>
        <w:rPr>
          <w:rFonts w:ascii="calibri" w:hAnsi="calibri" w:eastAsia="calibri" w:cs="calibri"/>
          <w:sz w:val="24"/>
          <w:szCs w:val="24"/>
        </w:rPr>
        <w:t xml:space="preserve"> zostanie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przeznaczony na </w:t>
      </w:r>
      <w:r>
        <w:rPr>
          <w:rFonts w:ascii="calibri" w:hAnsi="calibri" w:eastAsia="calibri" w:cs="calibri"/>
          <w:sz w:val="24"/>
          <w:szCs w:val="24"/>
          <w:b/>
        </w:rPr>
        <w:t xml:space="preserve">cele charytatywne.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80px; height:48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plug6OIrxRM" TargetMode="External"/><Relationship Id="rId8" Type="http://schemas.openxmlformats.org/officeDocument/2006/relationships/hyperlink" Target="http://www.empik.com/niezwykle-lekcje-rytmiki-spiewamy-i-tanczymy-jestem-polakiem-various-artists,p1095281275,muzyka-p?gclid=CjkKEQjw-uubBRDs6rqExIXy7ZsBEiQACq4FqRNfkUTPTVFJdixF9Ym-_zLCgOSZx2hQuQCI229io6_w_wcB" TargetMode="External"/><Relationship Id="rId9" Type="http://schemas.openxmlformats.org/officeDocument/2006/relationships/hyperlink" Target="https://www.facebook.com/nlrjestempolakiem?ref=ts&amp;amp;amp;fref=ts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2024-04-28T08:24:30+02:00</dcterms:created>
  <dcterms:modified xsi:type="dcterms:W3CDTF">2024-04-28T08:24:30+02:00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