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Wręczono Lokalizatory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Osiem godzin prelekcji połączonych z panelami dyskusyjnymi, ponad stu dwudziestu gości związanych z rynkiem lokalizacyjnym i dziewięć nagrodzonych firm - to bilans konferencji Navigaiton Trends for Drivers. Podsumowaniem wydarzenia było rozdanie Lokalizatorów Roku - prestiżowych statuetek dla tych, którzy wyróżnili się w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 marca warszawskie Centrum Biznesowe Adgar Plaza tętniło życiem. To wszystko za sprawą redakcji portalu lokalizacja.info, dzięki której w jednym miejscu zagościli przedstawiciele branży lokalizacyjno-nawigacyjnej. Tegoroczna tematyka spotkania skierowana była w głównej mierze do kierowców oraz osób zarządzających flotami samochodowymi. Wśród wielu ciekawych prelekcji, można było wysłuchać wystąpień takich firm jak: Orange, TomTom, Panorama Firm, Keratronik, Coyote, Cybercom, Gannet Guard Systems czy Imagis. Ich przedstawiciele zaprezentowali m.in. systemy i samochody zbierające informacja na polskich drogach, które wykorzystywane są później do budowy map. Omawiano także rozwiązania ostrzegające o fotoradarach i miejscach kontroli policji. Część tematów poświęcona była temu wszystkiemu, co obecnie sprawia, że pojazd staje się mobilnym samochodem. Podczas konferencji nie zabrakło również tematów związanych z nawigacją samochodową, a także monitoringiem flot samochodowych czy systemami umożliwiającymi zapobieganie kradzieży aut oraz odnajdywanie ich, jeśli do kradzieży dojdzie.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tego, zebrani goście mogli porozmawiać z przedstawicielami firm, którzy mieli swoje stoiska wystawiennicze. Kulminacyjnym punktem wydarzenia było wręczenie nagród - Lokalizatorów Roku. Przyznawane one są firmom, które w minionym roku znacząco wpłynęły na rozwój usług związanych z nowymi technologiami. Kapituła w składzie: Paweł Kacperek - pomysłodawca i organizator wydarzenia, a zarazem redaktor naczelny portalu lokalizacja.info oraz Tomasz Okurowski, dziennikarz tygodnika Auto Świat, wyłoniła zwycięzców aż w dziewięciu kategoriach.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Statuetka za najdokładniejsze mapy przypadła </w:t>
      </w:r>
      <w:r>
        <w:rPr>
          <w:rFonts w:ascii="calibri" w:hAnsi="calibri" w:eastAsia="calibri" w:cs="calibri"/>
          <w:sz w:val="24"/>
          <w:szCs w:val="24"/>
          <w:b/>
        </w:rPr>
        <w:t xml:space="preserve">AutoMapie</w:t>
      </w:r>
      <w:r>
        <w:rPr>
          <w:rFonts w:ascii="calibri" w:hAnsi="calibri" w:eastAsia="calibri" w:cs="calibri"/>
          <w:sz w:val="24"/>
          <w:szCs w:val="24"/>
        </w:rPr>
        <w:t xml:space="preserve">. Najlepszą nawigacją mobilną okazał się </w:t>
      </w:r>
      <w:r>
        <w:rPr>
          <w:rFonts w:ascii="calibri" w:hAnsi="calibri" w:eastAsia="calibri" w:cs="calibri"/>
          <w:sz w:val="24"/>
          <w:szCs w:val="24"/>
          <w:b/>
        </w:rPr>
        <w:t xml:space="preserve">NaviExpert</w:t>
      </w:r>
      <w:r>
        <w:rPr>
          <w:rFonts w:ascii="calibri" w:hAnsi="calibri" w:eastAsia="calibri" w:cs="calibri"/>
          <w:sz w:val="24"/>
          <w:szCs w:val="24"/>
        </w:rPr>
        <w:t xml:space="preserve">, a urządzeniem multimedialnym </w:t>
      </w:r>
      <w:r>
        <w:rPr>
          <w:rFonts w:ascii="calibri" w:hAnsi="calibri" w:eastAsia="calibri" w:cs="calibri"/>
          <w:sz w:val="24"/>
          <w:szCs w:val="24"/>
          <w:b/>
        </w:rPr>
        <w:t xml:space="preserve">Parrot Asteroid Smart</w:t>
      </w:r>
      <w:r>
        <w:rPr>
          <w:rFonts w:ascii="calibri" w:hAnsi="calibri" w:eastAsia="calibri" w:cs="calibri"/>
          <w:sz w:val="24"/>
          <w:szCs w:val="24"/>
        </w:rPr>
        <w:t xml:space="preserve">. Za najbardziej użyteczną aplikację dla kierowców została uznana usługa </w:t>
      </w:r>
      <w:r>
        <w:rPr>
          <w:rFonts w:ascii="calibri" w:hAnsi="calibri" w:eastAsia="calibri" w:cs="calibri"/>
          <w:sz w:val="24"/>
          <w:szCs w:val="24"/>
          <w:b/>
        </w:rPr>
        <w:t xml:space="preserve">mobiParking</w:t>
      </w:r>
      <w:r>
        <w:rPr>
          <w:rFonts w:ascii="calibri" w:hAnsi="calibri" w:eastAsia="calibri" w:cs="calibri"/>
          <w:sz w:val="24"/>
          <w:szCs w:val="24"/>
        </w:rPr>
        <w:t xml:space="preserve">, a największy sukces w budowaniu społeczności kierowców osiągnął </w:t>
      </w:r>
      <w:r>
        <w:rPr>
          <w:rFonts w:ascii="calibri" w:hAnsi="calibri" w:eastAsia="calibri" w:cs="calibri"/>
          <w:sz w:val="24"/>
          <w:szCs w:val="24"/>
          <w:b/>
        </w:rPr>
        <w:t xml:space="preserve">Yanosik</w:t>
      </w:r>
      <w:r>
        <w:rPr>
          <w:rFonts w:ascii="calibri" w:hAnsi="calibri" w:eastAsia="calibri" w:cs="calibri"/>
          <w:sz w:val="24"/>
          <w:szCs w:val="24"/>
        </w:rPr>
        <w:t xml:space="preserve">. Nagroda za urządzenie nawigacyjne roku, powędrowała w ręce </w:t>
      </w:r>
      <w:r>
        <w:rPr>
          <w:rFonts w:ascii="calibri" w:hAnsi="calibri" w:eastAsia="calibri" w:cs="calibri"/>
          <w:sz w:val="24"/>
          <w:szCs w:val="24"/>
          <w:b/>
        </w:rPr>
        <w:t xml:space="preserve">TomTom</w:t>
      </w:r>
      <w:r>
        <w:rPr>
          <w:rFonts w:ascii="calibri" w:hAnsi="calibri" w:eastAsia="calibri" w:cs="calibri"/>
          <w:sz w:val="24"/>
          <w:szCs w:val="24"/>
        </w:rPr>
        <w:t xml:space="preserve"> (GO 5000). Lokalizator Roku w kategorii monitoring GPS przypadł firmie </w:t>
      </w:r>
      <w:r>
        <w:rPr>
          <w:rFonts w:ascii="calibri" w:hAnsi="calibri" w:eastAsia="calibri" w:cs="calibri"/>
          <w:sz w:val="24"/>
          <w:szCs w:val="24"/>
          <w:b/>
        </w:rPr>
        <w:t xml:space="preserve">Finder</w:t>
      </w:r>
      <w:r>
        <w:rPr>
          <w:rFonts w:ascii="calibri" w:hAnsi="calibri" w:eastAsia="calibri" w:cs="calibri"/>
          <w:sz w:val="24"/>
          <w:szCs w:val="24"/>
        </w:rPr>
        <w:t xml:space="preserve">, natomiast system GanTotal firmy Gannet, okrzyknięto najlepszym zabezpieczeniem auta przed kradzieżą. Tegoroczną nowością roku okazała się plaftorma lokalizacyjna mapGO24 dostarczana przez Imagis.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edycja Navigation Trends już na początku przyszłego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2024-04-29T03:24:50+02:00</dcterms:created>
  <dcterms:modified xsi:type="dcterms:W3CDTF">2024-04-29T03:24:50+02:00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