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Kaspersky Lab wyróżniony za ochronę transakcji finansowych online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Eksperci z AV-Test byli jednomyślni w ocenie efektywności produktów Kaspersky Lab pod kątem ochrony transakcji finansowych przeprowadzanych online i nagrodzili firmę prestiżowym wyróżnieniem „AV-Test Innovation Award”.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Wyróżnienie należy się przede wszystkim unikatowej technologii Kaspersky Lab – „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Bezpieczne pieniądze</w:t>
        </w:r>
      </w:hyperlink>
      <w:r>
        <w:rPr>
          <w:rFonts w:ascii="calibri" w:hAnsi="calibri" w:eastAsia="calibri" w:cs="calibri"/>
          <w:sz w:val="24"/>
          <w:szCs w:val="24"/>
        </w:rPr>
        <w:t xml:space="preserve">”, która jest już dostępna w aplikacjach Kaspersky Internet Security oraz Kaspersky PURE, a wkrótce zostanie zaprezentowana jako niezależne rozwiązanie dla banków, które zapewni ochronę klientów przed atakami ukierunkowanymi na kradzież pieniędzy.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„Produkty bezpieczeństwa tworzone przez Kaspersky Lab od wielu lat wyróżniają się ze względu na ciągłe udoskonalenia w poziomie ochrony. Rozwiązania firmy udowodniły swoją jakość skutecznie odpierając ataki takich trojanów bankowych jak ZeuS, SpyEye czy Carberp. Z tego powodu uhonorowaliśmy Kaspersky Lab wyróżnieniem AV-TEST INNOVATION AWARD 2013 w kategorii bezpieczne transakcje online”</w:t>
      </w:r>
      <w:r>
        <w:rPr>
          <w:rFonts w:ascii="calibri" w:hAnsi="calibri" w:eastAsia="calibri" w:cs="calibri"/>
          <w:sz w:val="24"/>
          <w:szCs w:val="24"/>
        </w:rPr>
        <w:t xml:space="preserve">, powiedział Andreas Marx, dyrektor generalny AV-TEST GmbH.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AV-Test nie jest jedyną niezależną organizacją, która docenia jakość produktów Kaspersky Lab – rozwiązania firmy regularnie otrzymują wyróżnienia od takich laboratoriów jak MRG Effitas, AV-Comparatives, Dennis Technology Labs i innych.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o opracowanej przez Kaspersky Lab technologii Bezpieczne pieniądze znajduje się na stronie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http://www.kaspersky.pl/images/news/klp_2013_bezpieczne_pieniadze.pdf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Informację można wykorzystać dowolnie z zastrzeżeniem podania firmy Kaspersky Lab jako źródła.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Wszystkie informacje prasowe Kaspersky Lab Polska są dostępne na stronie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http://www.kaspersky.pl/news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kaspersky.pl/images/news/klp_2013_bezpieczne_pieniadze.pdf" TargetMode="External"/><Relationship Id="rId8" Type="http://schemas.openxmlformats.org/officeDocument/2006/relationships/hyperlink" Target="http://www.kaspersky.pl/new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2024-05-03T09:54:53+02:00</dcterms:created>
  <dcterms:modified xsi:type="dcterms:W3CDTF">2024-05-03T09:54:53+02:00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