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Ogród przyjazny zwierzętom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Jeśli jesteśmy właścicielami psa lub kota i planujemy założenie ogrodu nie zapominajmy o tym, aby nasi przyjaciele również czuli się w nim dobrze. Zielona oaza, odpowiednio urządzona, może stać się miejscem wypoczynku nie tylko dla nas, ale i dla naszych domowych zwierząt.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Psy pilnując posesji biegają zazwyczaj wzdłuż ogrodzenia. Zasadzając w jego bezpośrednim sąsiedztwie rośliny uniemożliwiamy nie tylko naturalną aktywność naszego czworonożnego przyjaciela, ale zwiększamy prawdopodobieństwo, że domowy pupil z łatwością zniszczy pieczołowicie pielęgnowaną przez nas roślinność. Zamiast więc poświęcać swój czas na (bezskuteczne zresztą) próby zmiany nawyków psa warto zostawić przy płocie szeroki na kilkadziesiąt centymetrów pas pozbawiony zasadzeń i wykonać nawierzchnię z kostki brukowej.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miejscu tym sprawdzą się tylko produkty, które będą przyjazne dla delikatnych łap psa.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Godnymi polecenia są kostki dekoracyjne z linii Libet Decco Colormix oraz Antico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. Charakteryzują się one gładką powierzchnią, dzięki której łapy naszego pasa będą w pełni bezpieczne. Nie zalecane jest natomiast użycie kostek z grupy Elegante z posypką z kruszywa. Ten rodzaj kostek stosowany jest tam, gdzie ważny jest praktyczny walor antypoślizgowy, ale niestety ze względu na ich szorstką nawierzchnię, łapy naszego psa mogą być poranione</w:t>
      </w:r>
      <w:r>
        <w:rPr>
          <w:rFonts w:ascii="calibri" w:hAnsi="calibri" w:eastAsia="calibri" w:cs="calibri"/>
          <w:sz w:val="24"/>
          <w:szCs w:val="24"/>
        </w:rPr>
        <w:t xml:space="preserve"> – wyjaśnia Lena Harysym, projektantka firmy Libet.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Jeśli mamy taką możliwość możemy pokusić się o wyodrębnienie strefy trudnodostępnej dla zwierząt. Takim obszarem może być ogrodowa kuchnia, jadalnia z grillem, czy też nawierzchnia wokół tarasu, gdzie najczęściej przyjmujemy gości. W takiej sytuacji doskonałym rozwiązaniem będzie zastosowanie kostki Iberia lub ażurowej płyty Stream Line z grupy Libet Decco Colormix. Ze względu na różnice głębokości mogą one stanowić powierzchnię, którą zwierzaki będą omijać szerokim łukiem</w:t>
      </w:r>
      <w:r>
        <w:rPr>
          <w:rFonts w:ascii="calibri" w:hAnsi="calibri" w:eastAsia="calibri" w:cs="calibri"/>
          <w:sz w:val="24"/>
          <w:szCs w:val="24"/>
        </w:rPr>
        <w:t xml:space="preserve"> – dodaje projektantka.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Iberia i Stream Line są produktami przyjaznymi i bezpiecznymi dla środowiska. Wraz z kostką Farmerską i kostką Ażur otrzymały one, po przeprowadzeniu szczegółowych badań, certyfikat Instytutu Ochrony Środowiska. </w:t>
      </w:r>
      <w:r>
        <w:rPr>
          <w:rFonts w:ascii="calibri" w:hAnsi="calibri" w:eastAsia="calibri" w:cs="calibri"/>
          <w:sz w:val="24"/>
          <w:szCs w:val="24"/>
          <w:b/>
        </w:rPr>
        <w:t xml:space="preserve">Libet jest obecnie jedynym producentem na rynku polskim kostek i płyt betonowych, który uzyskał dokument potwierdzający, że jego wyroby są przyjazne i bezpieczne dla środowiska</w:t>
      </w:r>
      <w:r>
        <w:rPr>
          <w:rFonts w:ascii="calibri" w:hAnsi="calibri" w:eastAsia="calibri" w:cs="calibri"/>
          <w:sz w:val="24"/>
          <w:szCs w:val="24"/>
        </w:rPr>
        <w:t xml:space="preserve">. Co więcej, stosując kostki Iberia, Farmerską, Stream Line oraz Ażur. nie tylko tworzymy z utwardzonej nawierzchni powierzchnię biologicznie czynną, ale nie zakłócamy naturalnej zdolności magazynowania wody w glebie, co pozytywnie wpływa na rozwój roślin.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2024-05-03T20:59:44+02:00</dcterms:created>
  <dcterms:modified xsi:type="dcterms:W3CDTF">2024-05-03T20:59:44+02:00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