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 więcej o akcji „150 cm” i odbierz naklejkę!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6 sierpnia br., podczas masowych imprez dla rowerzystów oraz w wyznaczonych punktach, będą rozdawane naklejki inicjatywy „150 cm”. To jeden z elementów kampanii edukacyjnej, która ma zwiększyć bezpieczeństwo rowerzystów na drogach.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rowerowy w pełni, więc kto tylko może, ten wskakuje na rower. Dotyczy to szczególnie dużych i zakorkowanych miast, gdzie rower uchodzi za szybki środek lokomocji. Wydawałoby się, że w ten przyjemny i zdrowy sposób sprawinie możemy dotrzeć w każdy wybrany punkt. Niestety okazuje się, że coraz częściej użytkownicy dwóch kółek nie mogą znaleźć dla siebie miejsca. W naszych miastach wciąż brakuje ścieżek rowerowych oraz infrastruktury dostosowanej do potrzeb coraz liczniejszej grupy rowerzystów.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Dotyczy to przede wszystkim jazdy po miejskich ulicach, uliczkach, rondach i skrzyżowaniach. Kierowcy samochodów, czyli mechaniczni „władcy dróg” nie bardzo chcą się nimi dzielić z cyklistami. Jadący znacznie wolniej rowerzyści w i tak natężonym ruchu, są dla nich jedynie kolejną przeszkodą, którą trzeba jak najszybciej pokonać. Takie sytuacje stwarzają potencjalne niebezpieczeństwo dla wszystkich uczestników ruchu drogowego – kierowców, rowerzystów, a także i pieszych.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Kierujący samochodami często wyprzedają rowerzystów bez zachowania wymaganej odległości jednego metra. Dodatkowo robią to z dużą prędkością i w niedozwolonych miejscach – czasami również na przejściach dla pieszych. Jeżeli natomiast rowerzyści mają do czynienia z samochodem ciężarowym, sytuacja ma się jeszcze gorzej - już sam podmuch wiatru powoduje często zepchnięcie z drogi.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Niebezpieczeństwo na ruchliwej ulicy skłania rowerzystów do wyboru chodnika jako alternatywnej i bezpieczniejszej drogi. Niestety tutaj również muszą liczyć się z tym, że są jej niepożądanym użytkownikami. Jeśli ich jazda nie zakończy się mandatem, istnieje duże prawdopodobieństwo, że usłyszą kilka gorzkich słów od przechodniów. Rowerzyści dobrze wiedzą, że najlepszym i najprostszym rozwiązaniem była by możliwość poruszania się po wyznaczonych trasach i ścieżkach rowerowych. Niestety jest ich wciąż za mało, a te istniejące przeważnie są w złym stanie i kończą się nagle, stając się częścią chodnika. Dlatego też amatorzy dwóch kółek od dawna szukali innego rozwiązania, które zapewni bezpieczeństwo i komfort wszystkim użytkownikom drogi i chodnika.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tego problemu przedstawili inicjatorzy akcji „150 cm”, której celem jest poprawa bezpieczeństwa na drogach i zwiększenie komfortu rowerzystów poprzez uświadomienie kierowcom jak ważna jest prawidłowa odległość od wyprzedzanych rowerzystów. Organizatorzy kierują swoje działania w szczególności do kierowców samochodów, którym chcą przypomnieć jak ważne jest zachowanie ostrożności, by rowerzyści mogli bez obawy wrócić na nasze wspólne drogi.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zależy nam na tym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by rowerzystów traktować w jakiś specjalny sposób. Chodzi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tylko o przestrzeganie obowiązujących przepisów, aby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umożliwi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bezpieczne poruszanie się po mieście rowerem, ale także pieszo i samochodem </w:t>
      </w:r>
      <w:r>
        <w:rPr>
          <w:rFonts w:ascii="calibri" w:hAnsi="calibri" w:eastAsia="calibri" w:cs="calibri"/>
          <w:sz w:val="24"/>
          <w:szCs w:val="24"/>
        </w:rPr>
        <w:t xml:space="preserve">– mówi Piotr Łuczyński ze Stowarzyszenia Zdrowy-Rower.pl, koordynator ogólnopolskiej akcji społecznej „Teraz Rower”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promować kulturę rowerową, motywując wszystkich do częstszej jazdy na rowerze, a więc poruszania się nim codziennie w drodze na uczelnię, do pracy czy do szkoły bez obawy o swoje bezpieczeństwo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działań organizatorzy, m. in.: Katowickiej Masy Krytycznej, II edycji Night Biking, imprezy kolarskiej Amber Road w Gostyninie, Supermaratonów: w Iławie oraz Świnoujściu będą rozdawać naklejki akcji „150 cm”. Zainteresowani inicjatywą, będą mogli je także znaleźć w specjalnie wyznaczonych punktach: serwisach, sklepach rowerowych, outletach/komisach oraz w kawiarniach tj. SpaceBike w Pruszkowie, AirBike i Biker Studio w Warszawie oraz w Wygodny rower w Warszawie.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akcji i miejscach w których dostępne będą naklejki akcji na stronie internetowej: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www.150cm.pl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www.terazrower.pl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150cm.pl/" TargetMode="External"/><Relationship Id="rId8" Type="http://schemas.openxmlformats.org/officeDocument/2006/relationships/hyperlink" Target="http://www.terazrow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2024-05-10T06:42:31+02:00</dcterms:created>
  <dcterms:modified xsi:type="dcterms:W3CDTF">2024-05-10T06:42:31+02:00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